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DF399" w14:textId="6EC0D97E" w:rsidR="00DA1A81" w:rsidRPr="00DA1A81" w:rsidRDefault="00DA1A81" w:rsidP="00DA1A81">
      <w:pPr>
        <w:rPr>
          <w:b/>
          <w:bCs/>
          <w:sz w:val="32"/>
          <w:szCs w:val="32"/>
        </w:rPr>
      </w:pPr>
      <w:r w:rsidRPr="00DA1A81">
        <w:rPr>
          <w:rFonts w:ascii="Segoe UI Emoji" w:hAnsi="Segoe UI Emoji" w:cs="Segoe UI Emoji"/>
          <w:b/>
          <w:bCs/>
          <w:sz w:val="32"/>
          <w:szCs w:val="32"/>
        </w:rPr>
        <w:t>🧠</w:t>
      </w:r>
      <w:r w:rsidRPr="00DA1A81">
        <w:rPr>
          <w:b/>
          <w:bCs/>
          <w:sz w:val="32"/>
          <w:szCs w:val="32"/>
        </w:rPr>
        <w:t xml:space="preserve"> Big Ideas from BSU</w:t>
      </w:r>
      <w:r w:rsidRPr="00DA1A81">
        <w:rPr>
          <w:b/>
          <w:bCs/>
          <w:sz w:val="32"/>
          <w:szCs w:val="32"/>
        </w:rPr>
        <w:t xml:space="preserve"> Mastermind - </w:t>
      </w:r>
      <w:r w:rsidRPr="00DA1A81">
        <w:rPr>
          <w:b/>
          <w:bCs/>
          <w:sz w:val="32"/>
          <w:szCs w:val="32"/>
        </w:rPr>
        <w:t>6-6-25</w:t>
      </w:r>
    </w:p>
    <w:p w14:paraId="62971F21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1. Shift Your Identity: You Are a Wealth Strategist, Not Just a Loan Originator</w:t>
      </w:r>
    </w:p>
    <w:p w14:paraId="5A921A11" w14:textId="77777777" w:rsidR="00DA1A81" w:rsidRPr="00DA1A81" w:rsidRDefault="00DA1A81" w:rsidP="00DA1A81">
      <w:pPr>
        <w:numPr>
          <w:ilvl w:val="0"/>
          <w:numId w:val="1"/>
        </w:numPr>
      </w:pPr>
      <w:r w:rsidRPr="00DA1A81">
        <w:t xml:space="preserve">Embrace the mindset of helping clients </w:t>
      </w:r>
      <w:r w:rsidRPr="00DA1A81">
        <w:rPr>
          <w:i/>
          <w:iCs/>
        </w:rPr>
        <w:t>increase wealth</w:t>
      </w:r>
      <w:r w:rsidRPr="00DA1A81">
        <w:t xml:space="preserve"> through liability planning, not just securing financing.</w:t>
      </w:r>
    </w:p>
    <w:p w14:paraId="31FED94A" w14:textId="77777777" w:rsidR="00DA1A81" w:rsidRPr="00DA1A81" w:rsidRDefault="00DA1A81" w:rsidP="00DA1A81">
      <w:pPr>
        <w:numPr>
          <w:ilvl w:val="0"/>
          <w:numId w:val="1"/>
        </w:numPr>
      </w:pPr>
      <w:r w:rsidRPr="00DA1A81">
        <w:t xml:space="preserve">Position yourself as a strategic partner who understands how leverage, liquidity, and loan structure affect </w:t>
      </w:r>
      <w:r w:rsidRPr="00DA1A81">
        <w:rPr>
          <w:i/>
          <w:iCs/>
        </w:rPr>
        <w:t>long-term net worth</w:t>
      </w:r>
      <w:r w:rsidRPr="00DA1A81">
        <w:t xml:space="preserve"> and </w:t>
      </w:r>
      <w:r w:rsidRPr="00DA1A81">
        <w:rPr>
          <w:i/>
          <w:iCs/>
        </w:rPr>
        <w:t>cash flow</w:t>
      </w:r>
      <w:r w:rsidRPr="00DA1A81">
        <w:t>.</w:t>
      </w:r>
    </w:p>
    <w:p w14:paraId="18E2C0EE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2. Speak the Advisor’s Language</w:t>
      </w:r>
    </w:p>
    <w:p w14:paraId="4E102428" w14:textId="77777777" w:rsidR="00DA1A81" w:rsidRPr="00DA1A81" w:rsidRDefault="00DA1A81" w:rsidP="00DA1A81">
      <w:pPr>
        <w:numPr>
          <w:ilvl w:val="0"/>
          <w:numId w:val="2"/>
        </w:numPr>
      </w:pPr>
      <w:r w:rsidRPr="00DA1A81">
        <w:t xml:space="preserve">Financial advisors work in the world of </w:t>
      </w:r>
      <w:r w:rsidRPr="00DA1A81">
        <w:rPr>
          <w:i/>
          <w:iCs/>
        </w:rPr>
        <w:t>asset management, planning, and goals-based advice</w:t>
      </w:r>
      <w:r w:rsidRPr="00DA1A81">
        <w:t>. They value:</w:t>
      </w:r>
    </w:p>
    <w:p w14:paraId="5C47E720" w14:textId="77777777" w:rsidR="00DA1A81" w:rsidRPr="00DA1A81" w:rsidRDefault="00DA1A81" w:rsidP="00DA1A81">
      <w:pPr>
        <w:numPr>
          <w:ilvl w:val="1"/>
          <w:numId w:val="2"/>
        </w:numPr>
      </w:pPr>
      <w:r w:rsidRPr="00DA1A81">
        <w:rPr>
          <w:b/>
          <w:bCs/>
        </w:rPr>
        <w:t>Time leverage</w:t>
      </w:r>
    </w:p>
    <w:p w14:paraId="4D7A933C" w14:textId="77777777" w:rsidR="00DA1A81" w:rsidRPr="00DA1A81" w:rsidRDefault="00DA1A81" w:rsidP="00DA1A81">
      <w:pPr>
        <w:numPr>
          <w:ilvl w:val="1"/>
          <w:numId w:val="2"/>
        </w:numPr>
      </w:pPr>
      <w:r w:rsidRPr="00DA1A81">
        <w:rPr>
          <w:b/>
          <w:bCs/>
        </w:rPr>
        <w:t>Tax efficiency</w:t>
      </w:r>
    </w:p>
    <w:p w14:paraId="726F521D" w14:textId="77777777" w:rsidR="00DA1A81" w:rsidRPr="00DA1A81" w:rsidRDefault="00DA1A81" w:rsidP="00DA1A81">
      <w:pPr>
        <w:numPr>
          <w:ilvl w:val="1"/>
          <w:numId w:val="2"/>
        </w:numPr>
      </w:pPr>
      <w:r w:rsidRPr="00DA1A81">
        <w:rPr>
          <w:b/>
          <w:bCs/>
        </w:rPr>
        <w:t>AUM growth</w:t>
      </w:r>
    </w:p>
    <w:p w14:paraId="33AE2343" w14:textId="77777777" w:rsidR="00DA1A81" w:rsidRPr="00DA1A81" w:rsidRDefault="00DA1A81" w:rsidP="00DA1A81">
      <w:pPr>
        <w:numPr>
          <w:ilvl w:val="1"/>
          <w:numId w:val="2"/>
        </w:numPr>
      </w:pPr>
      <w:r w:rsidRPr="00DA1A81">
        <w:rPr>
          <w:b/>
          <w:bCs/>
        </w:rPr>
        <w:t>Risk-adjusted returns</w:t>
      </w:r>
    </w:p>
    <w:p w14:paraId="3A8B9D94" w14:textId="77777777" w:rsidR="00DA1A81" w:rsidRPr="00DA1A81" w:rsidRDefault="00DA1A81" w:rsidP="00DA1A81">
      <w:r w:rsidRPr="00DA1A81">
        <w:t xml:space="preserve">Align your mortgage conversations with these themes, showing how </w:t>
      </w:r>
      <w:r w:rsidRPr="00DA1A81">
        <w:rPr>
          <w:i/>
          <w:iCs/>
        </w:rPr>
        <w:t>smart borrowing</w:t>
      </w:r>
      <w:r w:rsidRPr="00DA1A81">
        <w:t xml:space="preserve"> helps </w:t>
      </w:r>
      <w:proofErr w:type="gramStart"/>
      <w:r w:rsidRPr="00DA1A81">
        <w:t>advisors</w:t>
      </w:r>
      <w:proofErr w:type="gramEnd"/>
      <w:r w:rsidRPr="00DA1A81">
        <w:t xml:space="preserve"> free up liquidity or reduce financial drag, unlocking investable assets.</w:t>
      </w:r>
    </w:p>
    <w:p w14:paraId="1929013F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3. The Real Value of Debt: Inflation’s Secret Gift</w:t>
      </w:r>
    </w:p>
    <w:p w14:paraId="5521967E" w14:textId="77777777" w:rsidR="00DA1A81" w:rsidRPr="00DA1A81" w:rsidRDefault="00DA1A81" w:rsidP="00DA1A81">
      <w:pPr>
        <w:numPr>
          <w:ilvl w:val="0"/>
          <w:numId w:val="3"/>
        </w:numPr>
      </w:pPr>
      <w:r w:rsidRPr="00DA1A81">
        <w:t>Debt becomes an asset over time when paired with inflation. A long-term, low fixed-rate mortgage loses value in “real dollars” as inflation eats away at the balance owed.</w:t>
      </w:r>
    </w:p>
    <w:p w14:paraId="049739FE" w14:textId="77777777" w:rsidR="00DA1A81" w:rsidRPr="00DA1A81" w:rsidRDefault="00DA1A81" w:rsidP="00DA1A81">
      <w:pPr>
        <w:numPr>
          <w:ilvl w:val="0"/>
          <w:numId w:val="3"/>
        </w:numPr>
      </w:pPr>
      <w:r w:rsidRPr="00DA1A81">
        <w:t>This boosts net worth: the house appreciates, while the loan depreciates. Advisors need help communicating this to clients. Be that translator.</w:t>
      </w:r>
    </w:p>
    <w:p w14:paraId="38986D10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4. 3-Sided Balance Sheet: Teach This</w:t>
      </w:r>
    </w:p>
    <w:p w14:paraId="4A9CC399" w14:textId="77777777" w:rsidR="00DA1A81" w:rsidRPr="00DA1A81" w:rsidRDefault="00DA1A81" w:rsidP="00DA1A81">
      <w:pPr>
        <w:numPr>
          <w:ilvl w:val="0"/>
          <w:numId w:val="4"/>
        </w:numPr>
      </w:pPr>
      <w:r w:rsidRPr="00DA1A81">
        <w:t xml:space="preserve">Every advisor understands the traditional balance sheet (assets – liabilities = net worth), but they often miss the </w:t>
      </w:r>
      <w:r w:rsidRPr="00DA1A81">
        <w:rPr>
          <w:i/>
          <w:iCs/>
        </w:rPr>
        <w:t>third side</w:t>
      </w:r>
      <w:r w:rsidRPr="00DA1A81">
        <w:t xml:space="preserve">: </w:t>
      </w:r>
      <w:r w:rsidRPr="00DA1A81">
        <w:rPr>
          <w:b/>
          <w:bCs/>
        </w:rPr>
        <w:t>cash flow</w:t>
      </w:r>
      <w:r w:rsidRPr="00DA1A81">
        <w:t>.</w:t>
      </w:r>
    </w:p>
    <w:p w14:paraId="7B0894AD" w14:textId="77777777" w:rsidR="00DA1A81" w:rsidRPr="00DA1A81" w:rsidRDefault="00DA1A81" w:rsidP="00DA1A81">
      <w:pPr>
        <w:numPr>
          <w:ilvl w:val="0"/>
          <w:numId w:val="4"/>
        </w:numPr>
      </w:pPr>
      <w:r w:rsidRPr="00DA1A81">
        <w:t>Show them how a well-structured mortgage supports stronger monthly cash flow, enabling clients to:</w:t>
      </w:r>
    </w:p>
    <w:p w14:paraId="133CB7B9" w14:textId="77777777" w:rsidR="00DA1A81" w:rsidRPr="00DA1A81" w:rsidRDefault="00DA1A81" w:rsidP="00DA1A81">
      <w:pPr>
        <w:numPr>
          <w:ilvl w:val="1"/>
          <w:numId w:val="4"/>
        </w:numPr>
      </w:pPr>
      <w:r w:rsidRPr="00DA1A81">
        <w:t>Save more</w:t>
      </w:r>
    </w:p>
    <w:p w14:paraId="1B60E5E3" w14:textId="77777777" w:rsidR="00DA1A81" w:rsidRPr="00DA1A81" w:rsidRDefault="00DA1A81" w:rsidP="00DA1A81">
      <w:pPr>
        <w:numPr>
          <w:ilvl w:val="1"/>
          <w:numId w:val="4"/>
        </w:numPr>
      </w:pPr>
      <w:r w:rsidRPr="00DA1A81">
        <w:t>Invest more</w:t>
      </w:r>
    </w:p>
    <w:p w14:paraId="6F5FF959" w14:textId="77777777" w:rsidR="00DA1A81" w:rsidRPr="00DA1A81" w:rsidRDefault="00DA1A81" w:rsidP="00DA1A81">
      <w:pPr>
        <w:numPr>
          <w:ilvl w:val="1"/>
          <w:numId w:val="4"/>
        </w:numPr>
      </w:pPr>
      <w:r w:rsidRPr="00DA1A81">
        <w:lastRenderedPageBreak/>
        <w:t>Avoid drawing down assets prematurely</w:t>
      </w:r>
    </w:p>
    <w:p w14:paraId="4FEDBAE6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5. Financial Advisors Don’t Want a Mortgage Partner. They Want a Liability Strategist.</w:t>
      </w:r>
    </w:p>
    <w:p w14:paraId="6E27F539" w14:textId="77777777" w:rsidR="00DA1A81" w:rsidRPr="00DA1A81" w:rsidRDefault="00DA1A81" w:rsidP="00DA1A81">
      <w:pPr>
        <w:numPr>
          <w:ilvl w:val="0"/>
          <w:numId w:val="5"/>
        </w:numPr>
      </w:pPr>
      <w:r w:rsidRPr="00DA1A81">
        <w:t xml:space="preserve">Help them </w:t>
      </w:r>
      <w:r w:rsidRPr="00DA1A81">
        <w:rPr>
          <w:i/>
          <w:iCs/>
        </w:rPr>
        <w:t>solve problems</w:t>
      </w:r>
      <w:r w:rsidRPr="00DA1A81">
        <w:t xml:space="preserve"> like:</w:t>
      </w:r>
    </w:p>
    <w:p w14:paraId="0DF78C96" w14:textId="77777777" w:rsidR="00DA1A81" w:rsidRPr="00DA1A81" w:rsidRDefault="00DA1A81" w:rsidP="00DA1A81">
      <w:pPr>
        <w:numPr>
          <w:ilvl w:val="1"/>
          <w:numId w:val="5"/>
        </w:numPr>
      </w:pPr>
      <w:r w:rsidRPr="00DA1A81">
        <w:t>Clients stuck with high-interest consumer debt</w:t>
      </w:r>
    </w:p>
    <w:p w14:paraId="6CD91A26" w14:textId="77777777" w:rsidR="00DA1A81" w:rsidRPr="00DA1A81" w:rsidRDefault="00DA1A81" w:rsidP="00DA1A81">
      <w:pPr>
        <w:numPr>
          <w:ilvl w:val="1"/>
          <w:numId w:val="5"/>
        </w:numPr>
      </w:pPr>
      <w:r w:rsidRPr="00DA1A81">
        <w:t>Retirees needing income without selling off assets</w:t>
      </w:r>
    </w:p>
    <w:p w14:paraId="5FCD24D4" w14:textId="77777777" w:rsidR="00DA1A81" w:rsidRPr="00DA1A81" w:rsidRDefault="00DA1A81" w:rsidP="00DA1A81">
      <w:pPr>
        <w:numPr>
          <w:ilvl w:val="1"/>
          <w:numId w:val="5"/>
        </w:numPr>
      </w:pPr>
      <w:r w:rsidRPr="00DA1A81">
        <w:t>HNW clients needing liquidity for tax strategies, investment opportunities, or wealth transfer</w:t>
      </w:r>
    </w:p>
    <w:p w14:paraId="5C0AD120" w14:textId="77777777" w:rsidR="00DA1A81" w:rsidRPr="00DA1A81" w:rsidRDefault="00DA1A81" w:rsidP="00DA1A81">
      <w:pPr>
        <w:numPr>
          <w:ilvl w:val="0"/>
          <w:numId w:val="5"/>
        </w:numPr>
      </w:pPr>
      <w:r w:rsidRPr="00DA1A81">
        <w:t>Your job: structure liabilities to meet their planning objectives.</w:t>
      </w:r>
    </w:p>
    <w:p w14:paraId="260598FC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6. Frame Conversations Around Value, Not Rates</w:t>
      </w:r>
    </w:p>
    <w:p w14:paraId="3FCAC5A7" w14:textId="77777777" w:rsidR="00DA1A81" w:rsidRPr="00DA1A81" w:rsidRDefault="00DA1A81" w:rsidP="00DA1A81">
      <w:pPr>
        <w:numPr>
          <w:ilvl w:val="0"/>
          <w:numId w:val="6"/>
        </w:numPr>
      </w:pPr>
      <w:r w:rsidRPr="00DA1A81">
        <w:t>Avoid rate-chasing. Lead with strategy:</w:t>
      </w:r>
    </w:p>
    <w:p w14:paraId="610D63CB" w14:textId="77777777" w:rsidR="00DA1A81" w:rsidRPr="00DA1A81" w:rsidRDefault="00DA1A81" w:rsidP="00DA1A81">
      <w:pPr>
        <w:numPr>
          <w:ilvl w:val="1"/>
          <w:numId w:val="6"/>
        </w:numPr>
      </w:pPr>
      <w:r w:rsidRPr="00DA1A81">
        <w:t>“Would you like to increase your investable assets by $200,000?”</w:t>
      </w:r>
    </w:p>
    <w:p w14:paraId="59BA5190" w14:textId="77777777" w:rsidR="00DA1A81" w:rsidRPr="00DA1A81" w:rsidRDefault="00DA1A81" w:rsidP="00DA1A81">
      <w:pPr>
        <w:numPr>
          <w:ilvl w:val="1"/>
          <w:numId w:val="6"/>
        </w:numPr>
      </w:pPr>
      <w:r w:rsidRPr="00DA1A81">
        <w:t>“What if you could defer taxes and grow wealth with the bank’s money?”</w:t>
      </w:r>
    </w:p>
    <w:p w14:paraId="5BD7F3F4" w14:textId="77777777" w:rsidR="00DA1A81" w:rsidRPr="00DA1A81" w:rsidRDefault="00DA1A81" w:rsidP="00DA1A81">
      <w:pPr>
        <w:numPr>
          <w:ilvl w:val="0"/>
          <w:numId w:val="6"/>
        </w:numPr>
      </w:pPr>
      <w:r w:rsidRPr="00DA1A81">
        <w:t>These questions make you part of the advisor’s long-term plan—not just a transaction point.</w:t>
      </w:r>
    </w:p>
    <w:p w14:paraId="06B6AE09" w14:textId="77777777" w:rsidR="00DA1A81" w:rsidRPr="00DA1A81" w:rsidRDefault="00DA1A81" w:rsidP="00DA1A81">
      <w:pPr>
        <w:rPr>
          <w:b/>
          <w:bCs/>
        </w:rPr>
      </w:pPr>
      <w:r w:rsidRPr="00DA1A81">
        <w:rPr>
          <w:b/>
          <w:bCs/>
        </w:rPr>
        <w:t>7. Reverse Mortgage = Not a Last Resort, But a Strategic Tool</w:t>
      </w:r>
    </w:p>
    <w:p w14:paraId="293F534E" w14:textId="77777777" w:rsidR="00DA1A81" w:rsidRPr="00DA1A81" w:rsidRDefault="00DA1A81" w:rsidP="00DA1A81">
      <w:pPr>
        <w:numPr>
          <w:ilvl w:val="0"/>
          <w:numId w:val="7"/>
        </w:numPr>
      </w:pPr>
      <w:r w:rsidRPr="00DA1A81">
        <w:t>Especially for retirees or those entering distribution phase.</w:t>
      </w:r>
    </w:p>
    <w:p w14:paraId="7D6BAE79" w14:textId="77777777" w:rsidR="00DA1A81" w:rsidRPr="00DA1A81" w:rsidRDefault="00DA1A81" w:rsidP="00DA1A81">
      <w:pPr>
        <w:numPr>
          <w:ilvl w:val="0"/>
          <w:numId w:val="7"/>
        </w:numPr>
      </w:pPr>
      <w:r w:rsidRPr="00DA1A81">
        <w:t xml:space="preserve">Help advisors see it </w:t>
      </w:r>
      <w:proofErr w:type="gramStart"/>
      <w:r w:rsidRPr="00DA1A81">
        <w:t>as a way to</w:t>
      </w:r>
      <w:proofErr w:type="gramEnd"/>
      <w:r w:rsidRPr="00DA1A81">
        <w:t xml:space="preserve"> </w:t>
      </w:r>
      <w:r w:rsidRPr="00DA1A81">
        <w:rPr>
          <w:i/>
          <w:iCs/>
        </w:rPr>
        <w:t>protect assets</w:t>
      </w:r>
      <w:r w:rsidRPr="00DA1A81">
        <w:t xml:space="preserve">, </w:t>
      </w:r>
      <w:r w:rsidRPr="00DA1A81">
        <w:rPr>
          <w:i/>
          <w:iCs/>
        </w:rPr>
        <w:t>extend retirement income</w:t>
      </w:r>
      <w:r w:rsidRPr="00DA1A81">
        <w:t xml:space="preserve">, and </w:t>
      </w:r>
      <w:r w:rsidRPr="00DA1A81">
        <w:rPr>
          <w:i/>
          <w:iCs/>
        </w:rPr>
        <w:t>reduce sequence of returns risk</w:t>
      </w:r>
      <w:r w:rsidRPr="00DA1A81">
        <w:t>.</w:t>
      </w:r>
    </w:p>
    <w:p w14:paraId="271161AD" w14:textId="77777777" w:rsidR="00DA1A81" w:rsidRPr="00DA1A81" w:rsidRDefault="00DA1A81" w:rsidP="00DA1A81">
      <w:r w:rsidRPr="00DA1A81">
        <w:pict w14:anchorId="6D830917">
          <v:rect id="_x0000_i1037" style="width:0;height:1.5pt" o:hralign="center" o:hrstd="t" o:hr="t" fillcolor="#a0a0a0" stroked="f"/>
        </w:pict>
      </w:r>
    </w:p>
    <w:p w14:paraId="60DCFE4A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t>🛠️</w:t>
      </w:r>
      <w:r w:rsidRPr="00DA1A81">
        <w:rPr>
          <w:b/>
          <w:bCs/>
        </w:rPr>
        <w:t xml:space="preserve"> Skills to Strengthen</w:t>
      </w:r>
    </w:p>
    <w:p w14:paraId="191451EC" w14:textId="77777777" w:rsidR="00DA1A81" w:rsidRPr="00DA1A81" w:rsidRDefault="00DA1A81" w:rsidP="00DA1A81">
      <w:pPr>
        <w:numPr>
          <w:ilvl w:val="0"/>
          <w:numId w:val="8"/>
        </w:numPr>
      </w:pPr>
      <w:r w:rsidRPr="00DA1A81">
        <w:rPr>
          <w:b/>
          <w:bCs/>
        </w:rPr>
        <w:t>Financial fluency</w:t>
      </w:r>
      <w:r w:rsidRPr="00DA1A81">
        <w:t>: Understand basic planning strategies (e.g. liquidity buckets, tax harvesting, Monte Carlo projections).</w:t>
      </w:r>
    </w:p>
    <w:p w14:paraId="3B9799EF" w14:textId="77777777" w:rsidR="00DA1A81" w:rsidRPr="00DA1A81" w:rsidRDefault="00DA1A81" w:rsidP="00DA1A81">
      <w:pPr>
        <w:numPr>
          <w:ilvl w:val="0"/>
          <w:numId w:val="8"/>
        </w:numPr>
      </w:pPr>
      <w:r w:rsidRPr="00DA1A81">
        <w:rPr>
          <w:b/>
          <w:bCs/>
        </w:rPr>
        <w:t>Advisor empathy</w:t>
      </w:r>
      <w:r w:rsidRPr="00DA1A81">
        <w:t>: Ask, “How does this make the advisor’s life easier?”</w:t>
      </w:r>
    </w:p>
    <w:p w14:paraId="41F93F70" w14:textId="77777777" w:rsidR="00DA1A81" w:rsidRPr="00DA1A81" w:rsidRDefault="00DA1A81" w:rsidP="00DA1A81">
      <w:pPr>
        <w:numPr>
          <w:ilvl w:val="0"/>
          <w:numId w:val="8"/>
        </w:numPr>
      </w:pPr>
      <w:r w:rsidRPr="00DA1A81">
        <w:rPr>
          <w:b/>
          <w:bCs/>
        </w:rPr>
        <w:t>Storytelling</w:t>
      </w:r>
      <w:r w:rsidRPr="00DA1A81">
        <w:t>: Use simple metaphors (e.g., “Let inflation pay off your mortgage”) that resonate emotionally and financially.</w:t>
      </w:r>
    </w:p>
    <w:p w14:paraId="12038ED2" w14:textId="77777777" w:rsidR="00DA1A81" w:rsidRPr="00DA1A81" w:rsidRDefault="00DA1A81" w:rsidP="00DA1A81">
      <w:r w:rsidRPr="00DA1A81">
        <w:pict w14:anchorId="57009697">
          <v:rect id="_x0000_i1038" style="width:0;height:1.5pt" o:hralign="center" o:hrstd="t" o:hr="t" fillcolor="#a0a0a0" stroked="f"/>
        </w:pict>
      </w:r>
    </w:p>
    <w:p w14:paraId="2D8ACDAE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t>🔁</w:t>
      </w:r>
      <w:r w:rsidRPr="00DA1A81">
        <w:rPr>
          <w:b/>
          <w:bCs/>
        </w:rPr>
        <w:t xml:space="preserve"> Pro Tip: Rehearse This Positioning</w:t>
      </w:r>
    </w:p>
    <w:p w14:paraId="41015950" w14:textId="77777777" w:rsidR="00DA1A81" w:rsidRPr="00DA1A81" w:rsidRDefault="00DA1A81" w:rsidP="00DA1A81">
      <w:r w:rsidRPr="00DA1A81">
        <w:lastRenderedPageBreak/>
        <w:t>“We help advisors grow AUM and protect clients’ wealth by managing liabilities like strategic assets—because every dollar unnecessarily locked in a home is one less dollar that could be working toward a goal.”</w:t>
      </w:r>
    </w:p>
    <w:p w14:paraId="03328D43" w14:textId="77777777" w:rsidR="00940576" w:rsidRDefault="00940576"/>
    <w:p w14:paraId="19CE5766" w14:textId="77777777" w:rsidR="00DA1A81" w:rsidRDefault="00DA1A81"/>
    <w:p w14:paraId="1DF1E1C3" w14:textId="77777777" w:rsidR="00DA1A81" w:rsidRPr="00DA1A81" w:rsidRDefault="00DA1A81" w:rsidP="00DA1A81">
      <w:pPr>
        <w:rPr>
          <w:b/>
          <w:bCs/>
          <w:sz w:val="32"/>
          <w:szCs w:val="32"/>
        </w:rPr>
      </w:pPr>
      <w:r w:rsidRPr="00DA1A81">
        <w:rPr>
          <w:rFonts w:ascii="Segoe UI Emoji" w:hAnsi="Segoe UI Emoji" w:cs="Segoe UI Emoji"/>
          <w:b/>
          <w:bCs/>
          <w:sz w:val="32"/>
          <w:szCs w:val="32"/>
        </w:rPr>
        <w:t>🧠</w:t>
      </w:r>
      <w:r w:rsidRPr="00DA1A81">
        <w:rPr>
          <w:b/>
          <w:bCs/>
          <w:sz w:val="32"/>
          <w:szCs w:val="32"/>
        </w:rPr>
        <w:t xml:space="preserve"> Borrow Smart | Advisor Questioning Playbook</w:t>
      </w:r>
    </w:p>
    <w:p w14:paraId="636EBCF2" w14:textId="77777777" w:rsidR="00DA1A81" w:rsidRPr="00DA1A81" w:rsidRDefault="00DA1A81" w:rsidP="00DA1A81">
      <w:r w:rsidRPr="00DA1A81">
        <w:rPr>
          <w:i/>
          <w:iCs/>
        </w:rPr>
        <w:t>“Advisory questions that shift perspective, unlock value, and drive collaboration.”</w:t>
      </w:r>
    </w:p>
    <w:p w14:paraId="2A537837" w14:textId="77777777" w:rsidR="00DA1A81" w:rsidRPr="00DA1A81" w:rsidRDefault="00DA1A81" w:rsidP="00DA1A81">
      <w:r w:rsidRPr="00DA1A81">
        <w:pict w14:anchorId="10DDACF1">
          <v:rect id="_x0000_i1071" style="width:0;height:1.5pt" o:hralign="center" o:hrstd="t" o:hr="t" fillcolor="#a0a0a0" stroked="f"/>
        </w:pict>
      </w:r>
    </w:p>
    <w:p w14:paraId="5F37A9D3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t>🧩</w:t>
      </w:r>
      <w:r w:rsidRPr="00DA1A81">
        <w:rPr>
          <w:b/>
          <w:bCs/>
        </w:rPr>
        <w:t xml:space="preserve"> Section 1: Philosophy &amp; Paradigm Shifts</w:t>
      </w:r>
    </w:p>
    <w:p w14:paraId="757AE74E" w14:textId="77777777" w:rsidR="00DA1A81" w:rsidRPr="00DA1A81" w:rsidRDefault="00DA1A81" w:rsidP="00DA1A81">
      <w:r w:rsidRPr="00DA1A81">
        <w:t>Use these to reframe their foundational beliefs around debt and home equity.</w:t>
      </w:r>
    </w:p>
    <w:p w14:paraId="07088B82" w14:textId="77777777" w:rsidR="00DA1A81" w:rsidRPr="00DA1A81" w:rsidRDefault="00DA1A81" w:rsidP="00DA1A81">
      <w:pPr>
        <w:numPr>
          <w:ilvl w:val="0"/>
          <w:numId w:val="9"/>
        </w:numPr>
      </w:pPr>
      <w:r w:rsidRPr="00DA1A81">
        <w:rPr>
          <w:b/>
          <w:bCs/>
        </w:rPr>
        <w:t>Do you believe a mortgage is a debt to be eliminated—or a tool to be managed? Why?</w:t>
      </w:r>
    </w:p>
    <w:p w14:paraId="6DDCAA8E" w14:textId="77777777" w:rsidR="00DA1A81" w:rsidRPr="00DA1A81" w:rsidRDefault="00DA1A81" w:rsidP="00DA1A81">
      <w:pPr>
        <w:numPr>
          <w:ilvl w:val="0"/>
          <w:numId w:val="9"/>
        </w:numPr>
      </w:pPr>
      <w:r w:rsidRPr="00DA1A81">
        <w:rPr>
          <w:b/>
          <w:bCs/>
        </w:rPr>
        <w:t>Who do you think is better at paying off a mortgage: your client… or inflation?</w:t>
      </w:r>
    </w:p>
    <w:p w14:paraId="4587E97E" w14:textId="77777777" w:rsidR="00DA1A81" w:rsidRPr="00DA1A81" w:rsidRDefault="00DA1A81" w:rsidP="00DA1A81">
      <w:pPr>
        <w:numPr>
          <w:ilvl w:val="0"/>
          <w:numId w:val="9"/>
        </w:numPr>
      </w:pPr>
      <w:r w:rsidRPr="00DA1A81">
        <w:rPr>
          <w:b/>
          <w:bCs/>
        </w:rPr>
        <w:t>Are you helping clients avoid interest—or build wealth?</w:t>
      </w:r>
    </w:p>
    <w:p w14:paraId="0A1573CC" w14:textId="77777777" w:rsidR="00DA1A81" w:rsidRPr="00DA1A81" w:rsidRDefault="00DA1A81" w:rsidP="00DA1A81">
      <w:pPr>
        <w:numPr>
          <w:ilvl w:val="0"/>
          <w:numId w:val="9"/>
        </w:numPr>
      </w:pPr>
      <w:r w:rsidRPr="00DA1A81">
        <w:rPr>
          <w:b/>
          <w:bCs/>
        </w:rPr>
        <w:t>Is your planning built on interest savings or opportunity cost analysis?</w:t>
      </w:r>
    </w:p>
    <w:p w14:paraId="74081799" w14:textId="77777777" w:rsidR="00DA1A81" w:rsidRPr="00DA1A81" w:rsidRDefault="00DA1A81" w:rsidP="00DA1A81">
      <w:pPr>
        <w:numPr>
          <w:ilvl w:val="0"/>
          <w:numId w:val="9"/>
        </w:numPr>
      </w:pPr>
      <w:r w:rsidRPr="00DA1A81">
        <w:rPr>
          <w:b/>
          <w:bCs/>
        </w:rPr>
        <w:t>Would you borrow at 4% to invest at 7% in a tax-deferred account?</w:t>
      </w:r>
    </w:p>
    <w:p w14:paraId="757E3526" w14:textId="77777777" w:rsidR="00DA1A81" w:rsidRPr="00DA1A81" w:rsidRDefault="00DA1A81" w:rsidP="00DA1A81">
      <w:r w:rsidRPr="00DA1A81">
        <w:pict w14:anchorId="23404A42">
          <v:rect id="_x0000_i1072" style="width:0;height:1.5pt" o:hralign="center" o:hrstd="t" o:hr="t" fillcolor="#a0a0a0" stroked="f"/>
        </w:pict>
      </w:r>
    </w:p>
    <w:p w14:paraId="05C9FAA7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t>💸</w:t>
      </w:r>
      <w:r w:rsidRPr="00DA1A81">
        <w:rPr>
          <w:b/>
          <w:bCs/>
        </w:rPr>
        <w:t xml:space="preserve"> Section 2: Cash Flow &amp; Liquidity</w:t>
      </w:r>
    </w:p>
    <w:p w14:paraId="30A19849" w14:textId="77777777" w:rsidR="00DA1A81" w:rsidRPr="00DA1A81" w:rsidRDefault="00DA1A81" w:rsidP="00DA1A81">
      <w:proofErr w:type="gramStart"/>
      <w:r w:rsidRPr="00DA1A81">
        <w:t>Open up</w:t>
      </w:r>
      <w:proofErr w:type="gramEnd"/>
      <w:r w:rsidRPr="00DA1A81">
        <w:t xml:space="preserve"> a dialogue around the hidden impact of locked-up equity.</w:t>
      </w:r>
    </w:p>
    <w:p w14:paraId="425BE42A" w14:textId="77777777" w:rsidR="00DA1A81" w:rsidRPr="00DA1A81" w:rsidRDefault="00DA1A81" w:rsidP="00DA1A81">
      <w:pPr>
        <w:numPr>
          <w:ilvl w:val="0"/>
          <w:numId w:val="10"/>
        </w:numPr>
      </w:pPr>
      <w:r w:rsidRPr="00DA1A81">
        <w:rPr>
          <w:b/>
          <w:bCs/>
        </w:rPr>
        <w:t>If your client could free up $250,000 of home equity, what would you do with it?</w:t>
      </w:r>
    </w:p>
    <w:p w14:paraId="5A4CE936" w14:textId="77777777" w:rsidR="00DA1A81" w:rsidRPr="00DA1A81" w:rsidRDefault="00DA1A81" w:rsidP="00DA1A81">
      <w:pPr>
        <w:numPr>
          <w:ilvl w:val="0"/>
          <w:numId w:val="10"/>
        </w:numPr>
      </w:pPr>
      <w:r w:rsidRPr="00DA1A81">
        <w:rPr>
          <w:b/>
          <w:bCs/>
        </w:rPr>
        <w:t>If inflation reduces the value of debt, does a 30-year fixed mortgage become a liability or an asset over time?</w:t>
      </w:r>
    </w:p>
    <w:p w14:paraId="539BA12C" w14:textId="77777777" w:rsidR="00DA1A81" w:rsidRPr="00DA1A81" w:rsidRDefault="00DA1A81" w:rsidP="00DA1A81">
      <w:pPr>
        <w:numPr>
          <w:ilvl w:val="0"/>
          <w:numId w:val="10"/>
        </w:numPr>
      </w:pPr>
      <w:r w:rsidRPr="00DA1A81">
        <w:rPr>
          <w:b/>
          <w:bCs/>
        </w:rPr>
        <w:t>Do you consider how mortgage structure impacts a client’s total cash flow plan?</w:t>
      </w:r>
    </w:p>
    <w:p w14:paraId="1482E5AF" w14:textId="77777777" w:rsidR="00DA1A81" w:rsidRPr="00DA1A81" w:rsidRDefault="00DA1A81" w:rsidP="00DA1A81">
      <w:pPr>
        <w:numPr>
          <w:ilvl w:val="0"/>
          <w:numId w:val="10"/>
        </w:numPr>
      </w:pPr>
      <w:r w:rsidRPr="00DA1A81">
        <w:rPr>
          <w:b/>
          <w:bCs/>
        </w:rPr>
        <w:t>Which creates more retirement risk: having a mortgage, or losing liquidity during a market downturn?</w:t>
      </w:r>
    </w:p>
    <w:p w14:paraId="7CB23619" w14:textId="77777777" w:rsidR="00DA1A81" w:rsidRPr="00DA1A81" w:rsidRDefault="00DA1A81" w:rsidP="00DA1A81">
      <w:r w:rsidRPr="00DA1A81">
        <w:pict w14:anchorId="746D7BFF">
          <v:rect id="_x0000_i1073" style="width:0;height:1.5pt" o:hralign="center" o:hrstd="t" o:hr="t" fillcolor="#a0a0a0" stroked="f"/>
        </w:pict>
      </w:r>
    </w:p>
    <w:p w14:paraId="5BD260E1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lastRenderedPageBreak/>
        <w:t>🏡</w:t>
      </w:r>
      <w:r w:rsidRPr="00DA1A81">
        <w:rPr>
          <w:b/>
          <w:bCs/>
        </w:rPr>
        <w:t xml:space="preserve"> Section 3: Real Estate &amp; Planning Strategy</w:t>
      </w:r>
    </w:p>
    <w:p w14:paraId="30DB850F" w14:textId="77777777" w:rsidR="00DA1A81" w:rsidRPr="00DA1A81" w:rsidRDefault="00DA1A81" w:rsidP="00DA1A81">
      <w:r w:rsidRPr="00DA1A81">
        <w:t>Connect their planning frameworks to housing wealth.</w:t>
      </w:r>
    </w:p>
    <w:p w14:paraId="708C6ACF" w14:textId="77777777" w:rsidR="00DA1A81" w:rsidRPr="00DA1A81" w:rsidRDefault="00DA1A81" w:rsidP="00DA1A81">
      <w:pPr>
        <w:numPr>
          <w:ilvl w:val="0"/>
          <w:numId w:val="11"/>
        </w:numPr>
      </w:pPr>
      <w:r w:rsidRPr="00DA1A81">
        <w:rPr>
          <w:b/>
          <w:bCs/>
        </w:rPr>
        <w:t>Would you let $500,000 sit in a brokerage account earning 0%? Why do we let that happen in a home?</w:t>
      </w:r>
    </w:p>
    <w:p w14:paraId="55EA89A6" w14:textId="77777777" w:rsidR="00DA1A81" w:rsidRPr="00DA1A81" w:rsidRDefault="00DA1A81" w:rsidP="00DA1A81">
      <w:pPr>
        <w:numPr>
          <w:ilvl w:val="0"/>
          <w:numId w:val="11"/>
        </w:numPr>
      </w:pPr>
      <w:r w:rsidRPr="00DA1A81">
        <w:rPr>
          <w:b/>
          <w:bCs/>
        </w:rPr>
        <w:t xml:space="preserve">How do </w:t>
      </w:r>
      <w:proofErr w:type="spellStart"/>
      <w:r w:rsidRPr="00DA1A81">
        <w:rPr>
          <w:b/>
          <w:bCs/>
        </w:rPr>
        <w:t>you</w:t>
      </w:r>
      <w:proofErr w:type="spellEnd"/>
      <w:r w:rsidRPr="00DA1A81">
        <w:rPr>
          <w:b/>
          <w:bCs/>
        </w:rPr>
        <w:t xml:space="preserve"> account for home equity in your clients’ retirement income planning?</w:t>
      </w:r>
    </w:p>
    <w:p w14:paraId="21AF884A" w14:textId="77777777" w:rsidR="00DA1A81" w:rsidRPr="00DA1A81" w:rsidRDefault="00DA1A81" w:rsidP="00DA1A81">
      <w:pPr>
        <w:numPr>
          <w:ilvl w:val="0"/>
          <w:numId w:val="11"/>
        </w:numPr>
      </w:pPr>
      <w:r w:rsidRPr="00DA1A81">
        <w:rPr>
          <w:b/>
          <w:bCs/>
        </w:rPr>
        <w:t>If your client has $1M of net worth tied up in real estate and only $200K in liquid investments, are you optimizing their plan?</w:t>
      </w:r>
    </w:p>
    <w:p w14:paraId="660C3055" w14:textId="77777777" w:rsidR="00DA1A81" w:rsidRPr="00DA1A81" w:rsidRDefault="00DA1A81" w:rsidP="00DA1A81">
      <w:pPr>
        <w:numPr>
          <w:ilvl w:val="0"/>
          <w:numId w:val="11"/>
        </w:numPr>
      </w:pPr>
      <w:r w:rsidRPr="00DA1A81">
        <w:rPr>
          <w:b/>
          <w:bCs/>
        </w:rPr>
        <w:t>Do you treat home equity as part of their balance sheet—or off the books?</w:t>
      </w:r>
    </w:p>
    <w:p w14:paraId="7CA72895" w14:textId="77777777" w:rsidR="00DA1A81" w:rsidRPr="00DA1A81" w:rsidRDefault="00DA1A81" w:rsidP="00DA1A81">
      <w:r w:rsidRPr="00DA1A81">
        <w:pict w14:anchorId="273AE46B">
          <v:rect id="_x0000_i1074" style="width:0;height:1.5pt" o:hralign="center" o:hrstd="t" o:hr="t" fillcolor="#a0a0a0" stroked="f"/>
        </w:pict>
      </w:r>
    </w:p>
    <w:p w14:paraId="33CCD810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t>🔄</w:t>
      </w:r>
      <w:r w:rsidRPr="00DA1A81">
        <w:rPr>
          <w:b/>
          <w:bCs/>
        </w:rPr>
        <w:t xml:space="preserve"> Section 4: Behavior, Bias, and Blind Spots</w:t>
      </w:r>
    </w:p>
    <w:p w14:paraId="5489A212" w14:textId="77777777" w:rsidR="00DA1A81" w:rsidRPr="00DA1A81" w:rsidRDefault="00DA1A81" w:rsidP="00DA1A81">
      <w:r w:rsidRPr="00DA1A81">
        <w:t>Break through the psychological resistance to borrowing.</w:t>
      </w:r>
    </w:p>
    <w:p w14:paraId="3F1B7896" w14:textId="77777777" w:rsidR="00DA1A81" w:rsidRPr="00DA1A81" w:rsidRDefault="00DA1A81" w:rsidP="00DA1A81">
      <w:pPr>
        <w:numPr>
          <w:ilvl w:val="0"/>
          <w:numId w:val="12"/>
        </w:numPr>
      </w:pPr>
      <w:r w:rsidRPr="00DA1A81">
        <w:rPr>
          <w:b/>
          <w:bCs/>
        </w:rPr>
        <w:t xml:space="preserve">Have you ever considered whether you have a bias </w:t>
      </w:r>
      <w:r w:rsidRPr="00DA1A81">
        <w:rPr>
          <w:b/>
          <w:bCs/>
          <w:i/>
          <w:iCs/>
        </w:rPr>
        <w:t>against</w:t>
      </w:r>
      <w:r w:rsidRPr="00DA1A81">
        <w:rPr>
          <w:b/>
          <w:bCs/>
        </w:rPr>
        <w:t xml:space="preserve"> debt that might not serve your clients?</w:t>
      </w:r>
    </w:p>
    <w:p w14:paraId="1BEDE97D" w14:textId="77777777" w:rsidR="00DA1A81" w:rsidRPr="00DA1A81" w:rsidRDefault="00DA1A81" w:rsidP="00DA1A81">
      <w:pPr>
        <w:numPr>
          <w:ilvl w:val="0"/>
          <w:numId w:val="12"/>
        </w:numPr>
      </w:pPr>
      <w:r w:rsidRPr="00DA1A81">
        <w:rPr>
          <w:b/>
          <w:bCs/>
        </w:rPr>
        <w:t>Do you default to paying off mortgages early without first calculating opportunity cost?</w:t>
      </w:r>
    </w:p>
    <w:p w14:paraId="11230F78" w14:textId="77777777" w:rsidR="00DA1A81" w:rsidRPr="00DA1A81" w:rsidRDefault="00DA1A81" w:rsidP="00DA1A81">
      <w:pPr>
        <w:numPr>
          <w:ilvl w:val="0"/>
          <w:numId w:val="12"/>
        </w:numPr>
      </w:pPr>
      <w:r w:rsidRPr="00DA1A81">
        <w:rPr>
          <w:b/>
          <w:bCs/>
        </w:rPr>
        <w:t>Do your clients fear having a mortgage in retirement more than they fear running out of money? Why?</w:t>
      </w:r>
    </w:p>
    <w:p w14:paraId="091524C5" w14:textId="77777777" w:rsidR="00DA1A81" w:rsidRPr="00DA1A81" w:rsidRDefault="00DA1A81" w:rsidP="00DA1A81">
      <w:pPr>
        <w:numPr>
          <w:ilvl w:val="0"/>
          <w:numId w:val="12"/>
        </w:numPr>
      </w:pPr>
      <w:r w:rsidRPr="00DA1A81">
        <w:rPr>
          <w:b/>
          <w:bCs/>
        </w:rPr>
        <w:t>What do you say when a client asks if they should pay off their home?</w:t>
      </w:r>
    </w:p>
    <w:p w14:paraId="0B30598F" w14:textId="77777777" w:rsidR="00DA1A81" w:rsidRPr="00DA1A81" w:rsidRDefault="00DA1A81" w:rsidP="00DA1A81">
      <w:r w:rsidRPr="00DA1A81">
        <w:pict w14:anchorId="19599D3D">
          <v:rect id="_x0000_i1075" style="width:0;height:1.5pt" o:hralign="center" o:hrstd="t" o:hr="t" fillcolor="#a0a0a0" stroked="f"/>
        </w:pict>
      </w:r>
    </w:p>
    <w:p w14:paraId="58E87B12" w14:textId="77777777" w:rsidR="00DA1A81" w:rsidRPr="00DA1A81" w:rsidRDefault="00DA1A81" w:rsidP="00DA1A81">
      <w:pPr>
        <w:rPr>
          <w:b/>
          <w:bCs/>
        </w:rPr>
      </w:pPr>
      <w:r w:rsidRPr="00DA1A81">
        <w:rPr>
          <w:rFonts w:ascii="Segoe UI Emoji" w:hAnsi="Segoe UI Emoji" w:cs="Segoe UI Emoji"/>
          <w:b/>
          <w:bCs/>
        </w:rPr>
        <w:t>🔑</w:t>
      </w:r>
      <w:r w:rsidRPr="00DA1A81">
        <w:rPr>
          <w:b/>
          <w:bCs/>
        </w:rPr>
        <w:t xml:space="preserve"> Section 5: Collaboration &amp; Opportunity</w:t>
      </w:r>
    </w:p>
    <w:p w14:paraId="69C63D40" w14:textId="77777777" w:rsidR="00DA1A81" w:rsidRPr="00DA1A81" w:rsidRDefault="00DA1A81" w:rsidP="00DA1A81">
      <w:r w:rsidRPr="00DA1A81">
        <w:t>Position yourself as a strategic partner—not a transaction source.</w:t>
      </w:r>
    </w:p>
    <w:p w14:paraId="7528A6AD" w14:textId="77777777" w:rsidR="00DA1A81" w:rsidRPr="00DA1A81" w:rsidRDefault="00DA1A81" w:rsidP="00DA1A81">
      <w:pPr>
        <w:numPr>
          <w:ilvl w:val="0"/>
          <w:numId w:val="13"/>
        </w:numPr>
      </w:pPr>
      <w:r w:rsidRPr="00DA1A81">
        <w:rPr>
          <w:b/>
          <w:bCs/>
        </w:rPr>
        <w:t>How are you helping clients turn liabilities into strategic assets?</w:t>
      </w:r>
    </w:p>
    <w:p w14:paraId="338F204D" w14:textId="77777777" w:rsidR="00DA1A81" w:rsidRPr="00DA1A81" w:rsidRDefault="00DA1A81" w:rsidP="00DA1A81">
      <w:pPr>
        <w:numPr>
          <w:ilvl w:val="0"/>
          <w:numId w:val="13"/>
        </w:numPr>
      </w:pPr>
      <w:r w:rsidRPr="00DA1A81">
        <w:rPr>
          <w:b/>
          <w:bCs/>
        </w:rPr>
        <w:t>What would it mean for your AUM if you could help clients unlock and redeploy equity?</w:t>
      </w:r>
    </w:p>
    <w:p w14:paraId="14D701B7" w14:textId="77777777" w:rsidR="00DA1A81" w:rsidRPr="00DA1A81" w:rsidRDefault="00DA1A81" w:rsidP="00DA1A81">
      <w:pPr>
        <w:numPr>
          <w:ilvl w:val="0"/>
          <w:numId w:val="13"/>
        </w:numPr>
      </w:pPr>
      <w:r w:rsidRPr="00DA1A81">
        <w:rPr>
          <w:b/>
          <w:bCs/>
        </w:rPr>
        <w:t>Would your clients benefit from having a dedicated liability advisor on their planning team?</w:t>
      </w:r>
    </w:p>
    <w:p w14:paraId="1D1697E9" w14:textId="77777777" w:rsidR="00DA1A81" w:rsidRDefault="00DA1A81"/>
    <w:sectPr w:rsidR="00DA1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4A64"/>
    <w:multiLevelType w:val="multilevel"/>
    <w:tmpl w:val="2AF0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707F3"/>
    <w:multiLevelType w:val="multilevel"/>
    <w:tmpl w:val="4EDA5E2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732EA"/>
    <w:multiLevelType w:val="multilevel"/>
    <w:tmpl w:val="ECEC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4648B"/>
    <w:multiLevelType w:val="multilevel"/>
    <w:tmpl w:val="E042032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24333F"/>
    <w:multiLevelType w:val="multilevel"/>
    <w:tmpl w:val="4F20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CC5F41"/>
    <w:multiLevelType w:val="multilevel"/>
    <w:tmpl w:val="35AE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A790C"/>
    <w:multiLevelType w:val="multilevel"/>
    <w:tmpl w:val="2BC6945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3D48C6"/>
    <w:multiLevelType w:val="multilevel"/>
    <w:tmpl w:val="0E16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03C76"/>
    <w:multiLevelType w:val="multilevel"/>
    <w:tmpl w:val="82F4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C385B"/>
    <w:multiLevelType w:val="multilevel"/>
    <w:tmpl w:val="67EA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957403"/>
    <w:multiLevelType w:val="multilevel"/>
    <w:tmpl w:val="C0DA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2092D"/>
    <w:multiLevelType w:val="multilevel"/>
    <w:tmpl w:val="53E6FE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B1359C"/>
    <w:multiLevelType w:val="multilevel"/>
    <w:tmpl w:val="C8CE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911680">
    <w:abstractNumId w:val="4"/>
  </w:num>
  <w:num w:numId="2" w16cid:durableId="208537280">
    <w:abstractNumId w:val="10"/>
  </w:num>
  <w:num w:numId="3" w16cid:durableId="1738240460">
    <w:abstractNumId w:val="0"/>
  </w:num>
  <w:num w:numId="4" w16cid:durableId="1155533629">
    <w:abstractNumId w:val="12"/>
  </w:num>
  <w:num w:numId="5" w16cid:durableId="207493546">
    <w:abstractNumId w:val="7"/>
  </w:num>
  <w:num w:numId="6" w16cid:durableId="356665401">
    <w:abstractNumId w:val="5"/>
  </w:num>
  <w:num w:numId="7" w16cid:durableId="1701740356">
    <w:abstractNumId w:val="8"/>
  </w:num>
  <w:num w:numId="8" w16cid:durableId="1117067079">
    <w:abstractNumId w:val="2"/>
  </w:num>
  <w:num w:numId="9" w16cid:durableId="35198316">
    <w:abstractNumId w:val="9"/>
  </w:num>
  <w:num w:numId="10" w16cid:durableId="1558971452">
    <w:abstractNumId w:val="11"/>
  </w:num>
  <w:num w:numId="11" w16cid:durableId="389696455">
    <w:abstractNumId w:val="3"/>
  </w:num>
  <w:num w:numId="12" w16cid:durableId="382801327">
    <w:abstractNumId w:val="6"/>
  </w:num>
  <w:num w:numId="13" w16cid:durableId="1221207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81"/>
    <w:rsid w:val="00206480"/>
    <w:rsid w:val="007139A6"/>
    <w:rsid w:val="00940576"/>
    <w:rsid w:val="00DA1A81"/>
    <w:rsid w:val="00E7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EF404"/>
  <w15:chartTrackingRefBased/>
  <w15:docId w15:val="{3DCE9BEA-7F68-43AB-8601-69AD7ADC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A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A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A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A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6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0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69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4560</Characters>
  <Application>Microsoft Office Word</Application>
  <DocSecurity>0</DocSecurity>
  <Lines>38</Lines>
  <Paragraphs>10</Paragraphs>
  <ScaleCrop>false</ScaleCrop>
  <Company>Better.com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Wright</dc:creator>
  <cp:keywords/>
  <dc:description/>
  <cp:lastModifiedBy>Nick Wright</cp:lastModifiedBy>
  <cp:revision>1</cp:revision>
  <dcterms:created xsi:type="dcterms:W3CDTF">2025-06-13T16:52:00Z</dcterms:created>
  <dcterms:modified xsi:type="dcterms:W3CDTF">2025-06-13T16:53:00Z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afbc9e-a46f-4bcf-ba91-c007fd70cf90_Enabled">
    <vt:lpwstr>true</vt:lpwstr>
  </property>
  <property fmtid="{D5CDD505-2E9C-101B-9397-08002B2CF9AE}" pid="3" name="MSIP_Label_50afbc9e-a46f-4bcf-ba91-c007fd70cf90_SetDate">
    <vt:lpwstr>2025-06-13T16:53:54Z</vt:lpwstr>
  </property>
  <property fmtid="{D5CDD505-2E9C-101B-9397-08002B2CF9AE}" pid="4" name="MSIP_Label_50afbc9e-a46f-4bcf-ba91-c007fd70cf90_Method">
    <vt:lpwstr>Standard</vt:lpwstr>
  </property>
  <property fmtid="{D5CDD505-2E9C-101B-9397-08002B2CF9AE}" pid="5" name="MSIP_Label_50afbc9e-a46f-4bcf-ba91-c007fd70cf90_Name">
    <vt:lpwstr>defa4170-0d19-0005-0004-bc88714345d2</vt:lpwstr>
  </property>
  <property fmtid="{D5CDD505-2E9C-101B-9397-08002B2CF9AE}" pid="6" name="MSIP_Label_50afbc9e-a46f-4bcf-ba91-c007fd70cf90_SiteId">
    <vt:lpwstr>acef1bbf-0ad2-4a5e-aae8-0d0846b1a039</vt:lpwstr>
  </property>
  <property fmtid="{D5CDD505-2E9C-101B-9397-08002B2CF9AE}" pid="7" name="MSIP_Label_50afbc9e-a46f-4bcf-ba91-c007fd70cf90_ActionId">
    <vt:lpwstr>2f494849-091c-4c43-9957-fcd50d0e98f1</vt:lpwstr>
  </property>
  <property fmtid="{D5CDD505-2E9C-101B-9397-08002B2CF9AE}" pid="8" name="MSIP_Label_50afbc9e-a46f-4bcf-ba91-c007fd70cf90_ContentBits">
    <vt:lpwstr>0</vt:lpwstr>
  </property>
  <property fmtid="{D5CDD505-2E9C-101B-9397-08002B2CF9AE}" pid="9" name="MSIP_Label_50afbc9e-a46f-4bcf-ba91-c007fd70cf90_Tag">
    <vt:lpwstr>10, 3, 0, 1</vt:lpwstr>
  </property>
</Properties>
</file>