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1BA" w:rsidRDefault="007842AC" w:rsidP="007842AC">
      <w:pPr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</w:pPr>
      <w:r w:rsidRPr="002478D6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>Ata de Reunião/Assembleia de Sócios da</w:t>
      </w:r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 xml:space="preserve"> (nome da empresa)</w:t>
      </w:r>
    </w:p>
    <w:p w:rsidR="007842AC" w:rsidRDefault="007842AC" w:rsidP="007842AC">
      <w:pPr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</w:pPr>
    </w:p>
    <w:p w:rsidR="007842AC" w:rsidRDefault="007842AC" w:rsidP="007842AC">
      <w:pPr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2478D6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>Data, Hora e Local:</w:t>
      </w:r>
      <w:r w:rsidRPr="002478D6">
        <w:rPr>
          <w:rFonts w:ascii="Arial" w:eastAsia="Times New Roman" w:hAnsi="Arial" w:cs="Arial"/>
          <w:color w:val="0A0A0A"/>
          <w:sz w:val="24"/>
          <w:szCs w:val="24"/>
          <w:lang w:eastAsia="pt-BR"/>
        </w:rPr>
        <w:br/>
        <w:t xml:space="preserve">Aos </w:t>
      </w:r>
      <w:r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     </w:t>
      </w:r>
      <w:r>
        <w:rPr>
          <w:rFonts w:ascii="Arial" w:eastAsia="Times New Roman" w:hAnsi="Arial" w:cs="Arial"/>
          <w:color w:val="0A0A0A"/>
          <w:sz w:val="24"/>
          <w:szCs w:val="24"/>
          <w:lang w:eastAsia="pt-BR"/>
        </w:rPr>
        <w:t>dias do mês de dezembro do ano de 2025</w:t>
      </w:r>
      <w:r w:rsidRPr="002478D6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, às</w:t>
      </w:r>
      <w:r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 00</w:t>
      </w:r>
      <w:r>
        <w:rPr>
          <w:rFonts w:ascii="Arial" w:eastAsia="Times New Roman" w:hAnsi="Arial" w:cs="Arial"/>
          <w:color w:val="0A0A0A"/>
          <w:sz w:val="24"/>
          <w:szCs w:val="24"/>
          <w:lang w:eastAsia="pt-BR"/>
        </w:rPr>
        <w:t>:</w:t>
      </w:r>
      <w:r>
        <w:rPr>
          <w:rFonts w:ascii="Arial" w:eastAsia="Times New Roman" w:hAnsi="Arial" w:cs="Arial"/>
          <w:color w:val="0A0A0A"/>
          <w:sz w:val="24"/>
          <w:szCs w:val="24"/>
          <w:lang w:eastAsia="pt-BR"/>
        </w:rPr>
        <w:t>01</w:t>
      </w:r>
      <w:r w:rsidRPr="002478D6"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 na sede da empresa</w:t>
      </w:r>
      <w:r>
        <w:rPr>
          <w:rFonts w:ascii="Arial" w:eastAsia="Times New Roman" w:hAnsi="Arial" w:cs="Arial"/>
          <w:color w:val="0A0A0A"/>
          <w:sz w:val="24"/>
          <w:szCs w:val="24"/>
          <w:lang w:eastAsia="pt-BR"/>
        </w:rPr>
        <w:t>.....</w:t>
      </w:r>
    </w:p>
    <w:p w:rsidR="007842AC" w:rsidRDefault="007842AC" w:rsidP="007842AC">
      <w:pPr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</w:p>
    <w:p w:rsidR="007842AC" w:rsidRPr="002478D6" w:rsidRDefault="007842AC" w:rsidP="007842AC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2478D6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>Presenças:</w:t>
      </w:r>
      <w:r w:rsidRPr="002478D6">
        <w:rPr>
          <w:rFonts w:ascii="Arial" w:eastAsia="Times New Roman" w:hAnsi="Arial" w:cs="Arial"/>
          <w:color w:val="0A0A0A"/>
          <w:sz w:val="24"/>
          <w:szCs w:val="24"/>
          <w:lang w:eastAsia="pt-BR"/>
        </w:rPr>
        <w:br/>
        <w:t>Presentes os seguintes sócios, representando a totalidade do capital social, dispensando-se, portanto, as formalidades de convocação, conforme previsto no Contrato Social: </w:t>
      </w:r>
    </w:p>
    <w:p w:rsidR="007842AC" w:rsidRDefault="007842AC" w:rsidP="007842AC"/>
    <w:p w:rsidR="007842AC" w:rsidRDefault="007842AC" w:rsidP="007842AC">
      <w:r>
        <w:rPr>
          <w:b/>
        </w:rPr>
        <w:t xml:space="preserve">Nome dos sócios, </w:t>
      </w:r>
      <w:r>
        <w:t>brasileiro, solteiro/casado/divorciado/viúvo, empresário, portador da carteira de identidade número                  , portador da carteira de identidade número          , expedida pelo            , inscrito no CPF sob o número                               , residente e domiciliado na                                                      , bairro                          , município                            , UF            , titular de “x” quotas com valor unitário de R$1,00, totalizando  R$           ,00 a sua participação no capital social</w:t>
      </w:r>
    </w:p>
    <w:p w:rsidR="007842AC" w:rsidRDefault="007842AC" w:rsidP="007842AC"/>
    <w:p w:rsidR="007842AC" w:rsidRDefault="007842AC" w:rsidP="007842AC">
      <w:pPr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F44096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>Mesa:</w:t>
      </w:r>
      <w:r w:rsidRPr="002478D6">
        <w:rPr>
          <w:rFonts w:ascii="Arial" w:eastAsia="Times New Roman" w:hAnsi="Arial" w:cs="Arial"/>
          <w:color w:val="0A0A0A"/>
          <w:sz w:val="24"/>
          <w:szCs w:val="24"/>
          <w:lang w:eastAsia="pt-BR"/>
        </w:rPr>
        <w:br/>
        <w:t>Assumiu a presidência da mesa o</w:t>
      </w:r>
      <w:r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 sócio </w:t>
      </w:r>
      <w:r>
        <w:rPr>
          <w:rFonts w:ascii="Arial" w:eastAsia="Times New Roman" w:hAnsi="Arial" w:cs="Arial"/>
          <w:b/>
          <w:color w:val="0A0A0A"/>
          <w:sz w:val="24"/>
          <w:szCs w:val="24"/>
          <w:lang w:eastAsia="pt-BR"/>
        </w:rPr>
        <w:t xml:space="preserve">                                                           </w:t>
      </w:r>
      <w:r w:rsidRPr="002478D6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, e secretariou a reunião o sócio</w:t>
      </w:r>
    </w:p>
    <w:p w:rsidR="007842AC" w:rsidRDefault="007842AC" w:rsidP="007842AC">
      <w:pPr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</w:p>
    <w:p w:rsidR="007842AC" w:rsidRPr="002478D6" w:rsidRDefault="007842AC" w:rsidP="007842AC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2478D6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>Ordem do Dia:</w:t>
      </w:r>
      <w:r w:rsidRPr="002478D6">
        <w:rPr>
          <w:rFonts w:ascii="Arial" w:eastAsia="Times New Roman" w:hAnsi="Arial" w:cs="Arial"/>
          <w:color w:val="0A0A0A"/>
          <w:sz w:val="24"/>
          <w:szCs w:val="24"/>
          <w:lang w:eastAsia="pt-BR"/>
        </w:rPr>
        <w:br/>
        <w:t>Estabelecer uma nova regra de distribuição de lucros, alterando, se necessário, o Contrato Social da empresa. </w:t>
      </w:r>
    </w:p>
    <w:p w:rsidR="007842AC" w:rsidRPr="002478D6" w:rsidRDefault="007842AC" w:rsidP="007842AC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2478D6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>Deliberações:</w:t>
      </w:r>
      <w:r w:rsidRPr="002478D6">
        <w:rPr>
          <w:rFonts w:ascii="Arial" w:eastAsia="Times New Roman" w:hAnsi="Arial" w:cs="Arial"/>
          <w:color w:val="0A0A0A"/>
          <w:sz w:val="24"/>
          <w:szCs w:val="24"/>
          <w:lang w:eastAsia="pt-BR"/>
        </w:rPr>
        <w:br/>
        <w:t>Após a discussão e análise dos resultados sociais da empresa, os sócios, representando a totalidade do capital social, deliberaram por unanimidade sobre o seguinte:</w:t>
      </w:r>
    </w:p>
    <w:p w:rsidR="007842AC" w:rsidRPr="002478D6" w:rsidRDefault="007842AC" w:rsidP="007842AC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2478D6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>Aprovação da Nova Regra de Distribuição de Lucros:</w:t>
      </w:r>
      <w:r w:rsidRPr="002478D6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 Os sócios aprovam e estabelecem a nova regra de distribuição de lucros da sociedade, que passará a constar no Contrato Social. A distribuição será realizada da seguinte forma:</w:t>
      </w:r>
    </w:p>
    <w:p w:rsidR="007842AC" w:rsidRPr="002478D6" w:rsidRDefault="007842AC" w:rsidP="007842AC">
      <w:pPr>
        <w:numPr>
          <w:ilvl w:val="1"/>
          <w:numId w:val="2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2478D6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>Distribuição Desproporcional</w:t>
      </w:r>
    </w:p>
    <w:p w:rsidR="007842AC" w:rsidRPr="00881E08" w:rsidRDefault="007842AC" w:rsidP="007842AC">
      <w:pPr>
        <w:numPr>
          <w:ilvl w:val="2"/>
          <w:numId w:val="2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sz w:val="24"/>
          <w:szCs w:val="24"/>
          <w:lang w:eastAsia="pt-BR"/>
        </w:rPr>
      </w:pPr>
      <w:r w:rsidRPr="00881E08">
        <w:rPr>
          <w:rFonts w:ascii="Arial" w:eastAsia="Times New Roman" w:hAnsi="Arial" w:cs="Arial"/>
          <w:sz w:val="24"/>
          <w:szCs w:val="24"/>
          <w:lang w:eastAsia="pt-BR"/>
        </w:rPr>
        <w:t xml:space="preserve">Os lucros apurados no exercício social serão distribuídos entre os sócios de forma desproporcional à participação no capital social, observando-se a </w:t>
      </w:r>
      <w:r w:rsidRPr="00881E08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seguinte proporção: (Sócio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</w:t>
      </w:r>
      <w:r w:rsidRPr="00881E0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>x</w:t>
      </w:r>
      <w:r w:rsidRPr="00881E08">
        <w:rPr>
          <w:rFonts w:ascii="Arial" w:eastAsia="Times New Roman" w:hAnsi="Arial" w:cs="Arial"/>
          <w:sz w:val="24"/>
          <w:szCs w:val="24"/>
          <w:lang w:eastAsia="pt-BR"/>
        </w:rPr>
        <w:t xml:space="preserve">0%, Sócio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</w:t>
      </w:r>
      <w:r w:rsidRPr="00881E08">
        <w:rPr>
          <w:rFonts w:ascii="Arial" w:eastAsia="Times New Roman" w:hAnsi="Arial" w:cs="Arial"/>
          <w:sz w:val="24"/>
          <w:szCs w:val="24"/>
          <w:lang w:eastAsia="pt-BR"/>
        </w:rPr>
        <w:t xml:space="preserve">receberá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X      </w:t>
      </w:r>
      <w:r w:rsidRPr="00881E08">
        <w:rPr>
          <w:rFonts w:ascii="Arial" w:eastAsia="Times New Roman" w:hAnsi="Arial" w:cs="Arial"/>
          <w:sz w:val="24"/>
          <w:szCs w:val="24"/>
          <w:lang w:eastAsia="pt-BR"/>
        </w:rPr>
        <w:t>%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e sócio                                             x</w:t>
      </w:r>
      <w:r w:rsidRPr="00881E08">
        <w:rPr>
          <w:rFonts w:ascii="Arial" w:eastAsia="Times New Roman" w:hAnsi="Arial" w:cs="Arial"/>
          <w:sz w:val="24"/>
          <w:szCs w:val="24"/>
          <w:lang w:eastAsia="pt-BR"/>
        </w:rPr>
        <w:t>%).</w:t>
      </w:r>
    </w:p>
    <w:p w:rsidR="007842AC" w:rsidRPr="00881E08" w:rsidRDefault="007842AC" w:rsidP="007842AC">
      <w:pPr>
        <w:pStyle w:val="NormalWeb"/>
        <w:rPr>
          <w:rFonts w:ascii="Arial" w:hAnsi="Arial" w:cs="Arial"/>
        </w:rPr>
      </w:pPr>
      <w:r w:rsidRPr="00881E08">
        <w:rPr>
          <w:rFonts w:ascii="Arial" w:hAnsi="Arial" w:cs="Arial"/>
        </w:rPr>
        <w:t xml:space="preserve">Os sócios, de comum acordo e em conformidade com o artigo 1.007 do Código Civil, deliberam que a distribuição de lucros da sociedade poderá ocorrer de forma </w:t>
      </w:r>
      <w:r w:rsidRPr="00881E08">
        <w:rPr>
          <w:rFonts w:ascii="Arial" w:hAnsi="Arial" w:cs="Arial"/>
          <w:b/>
          <w:bCs/>
        </w:rPr>
        <w:t>desproporcional às participações societárias</w:t>
      </w:r>
      <w:r w:rsidRPr="00881E08">
        <w:rPr>
          <w:rFonts w:ascii="Arial" w:hAnsi="Arial" w:cs="Arial"/>
        </w:rPr>
        <w:t>, desde que observados os critérios objetivos definidos nesta ata e previstos no Contrato Social.</w:t>
      </w:r>
    </w:p>
    <w:p w:rsidR="007842AC" w:rsidRPr="00881E08" w:rsidRDefault="007842AC" w:rsidP="007842AC">
      <w:pPr>
        <w:pStyle w:val="NormalWeb"/>
        <w:rPr>
          <w:rFonts w:ascii="Arial" w:hAnsi="Arial" w:cs="Arial"/>
        </w:rPr>
      </w:pPr>
      <w:r w:rsidRPr="00881E08">
        <w:rPr>
          <w:rFonts w:ascii="Arial" w:hAnsi="Arial" w:cs="Arial"/>
        </w:rPr>
        <w:t xml:space="preserve">A adoção desta sistemática tem por finalidade </w:t>
      </w:r>
      <w:r w:rsidRPr="00881E08">
        <w:rPr>
          <w:rFonts w:ascii="Arial" w:hAnsi="Arial" w:cs="Arial"/>
          <w:b/>
          <w:bCs/>
        </w:rPr>
        <w:t>refletir com maior precisão o efetivo comprometimento, desempenho e contribuição individual de cada sócio para o desenvolvimento da atividade empresarial</w:t>
      </w:r>
      <w:r w:rsidRPr="00881E08">
        <w:rPr>
          <w:rFonts w:ascii="Arial" w:hAnsi="Arial" w:cs="Arial"/>
        </w:rPr>
        <w:t>, garantindo a equidade e incentivando a performance estratégica. Assim, a sociedade reconhece que, em determinadas fases operacionais, os sócios exercem papéis, responsabilidades e cargas de trabalho de intensidades distintas, o que justifica a adoção de um modelo flexível e meritório de distribuição.</w:t>
      </w:r>
    </w:p>
    <w:p w:rsidR="007842AC" w:rsidRPr="00881E08" w:rsidRDefault="007842AC" w:rsidP="007842AC">
      <w:pPr>
        <w:pStyle w:val="NormalWeb"/>
        <w:rPr>
          <w:rFonts w:ascii="Arial" w:hAnsi="Arial" w:cs="Arial"/>
        </w:rPr>
      </w:pPr>
      <w:r w:rsidRPr="00881E08">
        <w:rPr>
          <w:rFonts w:ascii="Arial" w:hAnsi="Arial" w:cs="Arial"/>
        </w:rPr>
        <w:t xml:space="preserve">Para fins de transparência e segurança jurídica, os sócios acordam que a </w:t>
      </w:r>
      <w:r w:rsidRPr="00881E08">
        <w:rPr>
          <w:rFonts w:ascii="Arial" w:hAnsi="Arial" w:cs="Arial"/>
          <w:b/>
          <w:bCs/>
        </w:rPr>
        <w:t>distribuição desproporcional poderá ser fundamentada, isolada ou cumulativamente</w:t>
      </w:r>
      <w:r w:rsidRPr="00881E08">
        <w:rPr>
          <w:rFonts w:ascii="Arial" w:hAnsi="Arial" w:cs="Arial"/>
        </w:rPr>
        <w:t>, pelos seguintes critérios, sempre aprovados em reunião:</w:t>
      </w:r>
    </w:p>
    <w:p w:rsidR="007842AC" w:rsidRPr="00881E08" w:rsidRDefault="007842AC" w:rsidP="007842AC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881E08">
        <w:rPr>
          <w:rFonts w:ascii="Arial" w:hAnsi="Arial" w:cs="Arial"/>
          <w:b/>
          <w:bCs/>
        </w:rPr>
        <w:t>Volume de trabalho e dedicação efetiva</w:t>
      </w:r>
      <w:r w:rsidRPr="00881E08">
        <w:rPr>
          <w:rFonts w:ascii="Arial" w:hAnsi="Arial" w:cs="Arial"/>
        </w:rPr>
        <w:t>, mensurado pela participação direta nas operações, na gestão, na prospecção de clientes e no cumprimento de obrigações essenciais ao negócio;</w:t>
      </w:r>
    </w:p>
    <w:p w:rsidR="007842AC" w:rsidRPr="00881E08" w:rsidRDefault="007842AC" w:rsidP="007842AC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881E08">
        <w:rPr>
          <w:rFonts w:ascii="Arial" w:hAnsi="Arial" w:cs="Arial"/>
          <w:b/>
          <w:bCs/>
        </w:rPr>
        <w:t>Desempenho individual</w:t>
      </w:r>
      <w:r w:rsidRPr="00881E08">
        <w:rPr>
          <w:rFonts w:ascii="Arial" w:hAnsi="Arial" w:cs="Arial"/>
        </w:rPr>
        <w:t xml:space="preserve"> e contribuição estratégica para o crescimento da empresa, comprovados por resultados mensuráveis ou relatórios apresentados aos demais sócios;</w:t>
      </w:r>
    </w:p>
    <w:p w:rsidR="007842AC" w:rsidRPr="00881E08" w:rsidRDefault="007842AC" w:rsidP="007842AC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881E08">
        <w:rPr>
          <w:rFonts w:ascii="Arial" w:hAnsi="Arial" w:cs="Arial"/>
          <w:b/>
          <w:bCs/>
        </w:rPr>
        <w:t>Atingimento de metas operacionais, comerciais ou financeiras</w:t>
      </w:r>
      <w:r w:rsidRPr="00881E08">
        <w:rPr>
          <w:rFonts w:ascii="Arial" w:hAnsi="Arial" w:cs="Arial"/>
        </w:rPr>
        <w:t>, previamente estabelecidas em ata ou plano de metas anual;</w:t>
      </w:r>
    </w:p>
    <w:p w:rsidR="007842AC" w:rsidRPr="00881E08" w:rsidRDefault="007842AC" w:rsidP="007842AC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881E08">
        <w:rPr>
          <w:rFonts w:ascii="Arial" w:hAnsi="Arial" w:cs="Arial"/>
          <w:b/>
          <w:bCs/>
        </w:rPr>
        <w:t>Aporte de recursos adicionais</w:t>
      </w:r>
      <w:r w:rsidRPr="00881E08">
        <w:rPr>
          <w:rFonts w:ascii="Arial" w:hAnsi="Arial" w:cs="Arial"/>
        </w:rPr>
        <w:t>, financeiros ou não financeiros, que resultem em benefício direto para a sociedade;</w:t>
      </w:r>
    </w:p>
    <w:p w:rsidR="007842AC" w:rsidRPr="00881E08" w:rsidRDefault="007842AC" w:rsidP="007842AC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881E08">
        <w:rPr>
          <w:rFonts w:ascii="Arial" w:hAnsi="Arial" w:cs="Arial"/>
          <w:b/>
          <w:bCs/>
        </w:rPr>
        <w:t>Responsabilidade técnica ou executiva</w:t>
      </w:r>
      <w:r w:rsidRPr="00881E08">
        <w:rPr>
          <w:rFonts w:ascii="Arial" w:hAnsi="Arial" w:cs="Arial"/>
        </w:rPr>
        <w:t>, quando um dos sócios assumir obrigações legais, operacionais ou contratuais superiores às dos demais.</w:t>
      </w:r>
    </w:p>
    <w:p w:rsidR="007842AC" w:rsidRPr="00A753A3" w:rsidRDefault="007842AC" w:rsidP="007842AC">
      <w:pPr>
        <w:numPr>
          <w:ilvl w:val="2"/>
          <w:numId w:val="2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b/>
          <w:color w:val="0A0A0A"/>
          <w:sz w:val="24"/>
          <w:szCs w:val="24"/>
          <w:lang w:eastAsia="pt-BR"/>
        </w:rPr>
      </w:pPr>
      <w:r w:rsidRPr="00A753A3">
        <w:rPr>
          <w:rFonts w:ascii="Arial" w:eastAsia="Times New Roman" w:hAnsi="Arial" w:cs="Arial"/>
          <w:b/>
          <w:i/>
          <w:iCs/>
          <w:color w:val="0A0A0A"/>
          <w:sz w:val="24"/>
          <w:szCs w:val="24"/>
          <w:lang w:eastAsia="pt-BR"/>
        </w:rPr>
        <w:t>Da distribuição de lucros apurados em exercícios anteriores</w:t>
      </w:r>
      <w:r w:rsidRPr="00A753A3">
        <w:rPr>
          <w:rFonts w:ascii="Arial" w:eastAsia="Times New Roman" w:hAnsi="Arial" w:cs="Arial"/>
          <w:b/>
          <w:color w:val="0A0A0A"/>
          <w:sz w:val="24"/>
          <w:szCs w:val="24"/>
          <w:lang w:eastAsia="pt-BR"/>
        </w:rPr>
        <w:t>:</w:t>
      </w:r>
    </w:p>
    <w:p w:rsidR="007842AC" w:rsidRPr="002478D6" w:rsidRDefault="007842AC" w:rsidP="007842AC">
      <w:pPr>
        <w:numPr>
          <w:ilvl w:val="2"/>
          <w:numId w:val="2"/>
        </w:numPr>
        <w:shd w:val="clear" w:color="auto" w:fill="FFFFFF"/>
        <w:spacing w:after="24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>
        <w:rPr>
          <w:rFonts w:ascii="Arial" w:eastAsia="Times New Roman" w:hAnsi="Arial" w:cs="Arial"/>
          <w:i/>
          <w:iCs/>
          <w:color w:val="0A0A0A"/>
          <w:sz w:val="24"/>
          <w:szCs w:val="24"/>
          <w:lang w:eastAsia="pt-BR"/>
        </w:rPr>
        <w:t xml:space="preserve">Ficou decidido entre os sócios que os lucros acumulados de exercícios </w:t>
      </w:r>
      <w:proofErr w:type="gramStart"/>
      <w:r>
        <w:rPr>
          <w:rFonts w:ascii="Arial" w:eastAsia="Times New Roman" w:hAnsi="Arial" w:cs="Arial"/>
          <w:i/>
          <w:iCs/>
          <w:color w:val="0A0A0A"/>
          <w:sz w:val="24"/>
          <w:szCs w:val="24"/>
          <w:lang w:eastAsia="pt-BR"/>
        </w:rPr>
        <w:t>anteriores</w:t>
      </w:r>
      <w:r w:rsidR="00AE5A36">
        <w:rPr>
          <w:rFonts w:ascii="Arial" w:eastAsia="Times New Roman" w:hAnsi="Arial" w:cs="Arial"/>
          <w:i/>
          <w:iCs/>
          <w:color w:val="0A0A0A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i/>
          <w:iCs/>
          <w:color w:val="0A0A0A"/>
          <w:sz w:val="24"/>
          <w:szCs w:val="24"/>
          <w:lang w:eastAsia="pt-BR"/>
        </w:rPr>
        <w:t>,</w:t>
      </w:r>
      <w:proofErr w:type="gramEnd"/>
      <w:r>
        <w:rPr>
          <w:rFonts w:ascii="Arial" w:eastAsia="Times New Roman" w:hAnsi="Arial" w:cs="Arial"/>
          <w:i/>
          <w:iCs/>
          <w:color w:val="0A0A0A"/>
          <w:sz w:val="24"/>
          <w:szCs w:val="24"/>
          <w:lang w:eastAsia="pt-BR"/>
        </w:rPr>
        <w:t xml:space="preserve"> cujos valores encont</w:t>
      </w:r>
      <w:r w:rsidR="00384220">
        <w:rPr>
          <w:rFonts w:ascii="Arial" w:eastAsia="Times New Roman" w:hAnsi="Arial" w:cs="Arial"/>
          <w:i/>
          <w:iCs/>
          <w:color w:val="0A0A0A"/>
          <w:sz w:val="24"/>
          <w:szCs w:val="24"/>
          <w:lang w:eastAsia="pt-BR"/>
        </w:rPr>
        <w:t xml:space="preserve">ram-se escriturados no PATRIMONIO LÍQUIDO, conta </w:t>
      </w:r>
      <w:r>
        <w:rPr>
          <w:rFonts w:ascii="Arial" w:eastAsia="Times New Roman" w:hAnsi="Arial" w:cs="Arial"/>
          <w:i/>
          <w:iCs/>
          <w:color w:val="0A0A0A"/>
          <w:sz w:val="24"/>
          <w:szCs w:val="24"/>
          <w:lang w:eastAsia="pt-BR"/>
        </w:rPr>
        <w:t xml:space="preserve">RESERVA DE LUCROS ACUMULADOS </w:t>
      </w:r>
      <w:r>
        <w:rPr>
          <w:rFonts w:ascii="Arial" w:eastAsia="Times New Roman" w:hAnsi="Arial" w:cs="Arial"/>
          <w:i/>
          <w:iCs/>
          <w:color w:val="0A0A0A"/>
          <w:sz w:val="24"/>
          <w:szCs w:val="24"/>
          <w:lang w:eastAsia="pt-BR"/>
        </w:rPr>
        <w:t xml:space="preserve"> incluindo os lucros apurados em 2025</w:t>
      </w:r>
      <w:r w:rsidR="00AE5A36">
        <w:rPr>
          <w:rFonts w:ascii="Arial" w:eastAsia="Times New Roman" w:hAnsi="Arial" w:cs="Arial"/>
          <w:i/>
          <w:iCs/>
          <w:color w:val="0A0A0A"/>
          <w:sz w:val="24"/>
          <w:szCs w:val="24"/>
          <w:lang w:eastAsia="pt-BR"/>
        </w:rPr>
        <w:t>, que têm o valor escriturado de R$          ,00  em 30/11/2025</w:t>
      </w:r>
      <w:r>
        <w:rPr>
          <w:rFonts w:ascii="Arial" w:eastAsia="Times New Roman" w:hAnsi="Arial" w:cs="Arial"/>
          <w:i/>
          <w:iCs/>
          <w:color w:val="0A0A0A"/>
          <w:sz w:val="24"/>
          <w:szCs w:val="24"/>
          <w:lang w:eastAsia="pt-BR"/>
        </w:rPr>
        <w:t xml:space="preserve">  poderão ser distribuídos até 31/12/2028.</w:t>
      </w:r>
      <w:bookmarkStart w:id="0" w:name="_GoBack"/>
    </w:p>
    <w:bookmarkEnd w:id="0"/>
    <w:p w:rsidR="007842AC" w:rsidRPr="002478D6" w:rsidRDefault="007842AC" w:rsidP="007842AC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2478D6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>Alteração do Contrato Social:</w:t>
      </w:r>
      <w:r w:rsidRPr="002478D6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 Como consequência da deliberação anterior, os sócios aprovam a alteração do Contrato Social da empresa para incluir a nova regra de distribuição de lucros.</w:t>
      </w:r>
    </w:p>
    <w:p w:rsidR="007842AC" w:rsidRPr="002478D6" w:rsidRDefault="007842AC" w:rsidP="007842AC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2478D6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lastRenderedPageBreak/>
        <w:t>Autorização para Registro:</w:t>
      </w:r>
      <w:r w:rsidRPr="002478D6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 Os sócios autorizam os administradores a tomarem todas as providências necessárias para o registro desta ata e da alteração contratual na Junta Comercial competente. </w:t>
      </w:r>
    </w:p>
    <w:p w:rsidR="007842AC" w:rsidRPr="002478D6" w:rsidRDefault="007842AC" w:rsidP="007842AC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 w:rsidRPr="002478D6">
        <w:rPr>
          <w:rFonts w:ascii="Arial" w:eastAsia="Times New Roman" w:hAnsi="Arial" w:cs="Arial"/>
          <w:b/>
          <w:bCs/>
          <w:color w:val="0A0A0A"/>
          <w:sz w:val="24"/>
          <w:szCs w:val="24"/>
          <w:lang w:eastAsia="pt-BR"/>
        </w:rPr>
        <w:t>Encerramento:</w:t>
      </w:r>
      <w:r w:rsidRPr="002478D6">
        <w:rPr>
          <w:rFonts w:ascii="Arial" w:eastAsia="Times New Roman" w:hAnsi="Arial" w:cs="Arial"/>
          <w:color w:val="0A0A0A"/>
          <w:sz w:val="24"/>
          <w:szCs w:val="24"/>
          <w:lang w:eastAsia="pt-BR"/>
        </w:rPr>
        <w:br/>
        <w:t xml:space="preserve">Nada mais havendo a tratar, o(a) </w:t>
      </w:r>
      <w:proofErr w:type="spellStart"/>
      <w:r w:rsidRPr="002478D6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Sr</w:t>
      </w:r>
      <w:proofErr w:type="spellEnd"/>
      <w:r w:rsidRPr="002478D6">
        <w:rPr>
          <w:rFonts w:ascii="Arial" w:eastAsia="Times New Roman" w:hAnsi="Arial" w:cs="Arial"/>
          <w:color w:val="0A0A0A"/>
          <w:sz w:val="24"/>
          <w:szCs w:val="24"/>
          <w:lang w:eastAsia="pt-BR"/>
        </w:rPr>
        <w:t>(a). Presidente agradeceu a presença de todos e encerrou a sessão. A presente ata foi lavrada, lida, conferida e aprovada por todos os sócios presentes, que a assinam. </w:t>
      </w:r>
    </w:p>
    <w:p w:rsidR="007842AC" w:rsidRDefault="007842AC" w:rsidP="007842AC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Belo </w:t>
      </w:r>
      <w:proofErr w:type="gramStart"/>
      <w:r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Horizonte, </w:t>
      </w:r>
      <w:r w:rsidR="00384220"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  </w:t>
      </w:r>
      <w:proofErr w:type="gramEnd"/>
      <w:r w:rsidR="00384220"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  </w:t>
      </w:r>
      <w:r>
        <w:rPr>
          <w:rFonts w:ascii="Arial" w:eastAsia="Times New Roman" w:hAnsi="Arial" w:cs="Arial"/>
          <w:color w:val="0A0A0A"/>
          <w:sz w:val="24"/>
          <w:szCs w:val="24"/>
          <w:lang w:eastAsia="pt-BR"/>
        </w:rPr>
        <w:t>de Dezembro de 2025.</w:t>
      </w:r>
    </w:p>
    <w:p w:rsidR="00384220" w:rsidRDefault="00384220" w:rsidP="007842AC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</w:p>
    <w:p w:rsidR="00384220" w:rsidRDefault="00384220" w:rsidP="007842AC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-------------------------------------------------- </w:t>
      </w:r>
    </w:p>
    <w:p w:rsidR="00384220" w:rsidRDefault="00384220" w:rsidP="007842AC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</w:p>
    <w:p w:rsidR="00384220" w:rsidRDefault="00384220" w:rsidP="007842AC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</w:p>
    <w:p w:rsidR="00384220" w:rsidRDefault="00384220" w:rsidP="007842AC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</w:p>
    <w:p w:rsidR="00384220" w:rsidRDefault="00384220" w:rsidP="007842AC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t-BR"/>
        </w:rPr>
        <w:t xml:space="preserve">--------------------------------------------------- </w:t>
      </w:r>
    </w:p>
    <w:p w:rsidR="00384220" w:rsidRPr="002478D6" w:rsidRDefault="00384220" w:rsidP="007842AC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pt-BR"/>
        </w:rPr>
      </w:pPr>
    </w:p>
    <w:p w:rsidR="00384220" w:rsidRPr="007842AC" w:rsidRDefault="00384220" w:rsidP="007842AC"/>
    <w:sectPr w:rsidR="00384220" w:rsidRPr="007842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126E8"/>
    <w:multiLevelType w:val="multilevel"/>
    <w:tmpl w:val="7834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2AC"/>
    <w:rsid w:val="000A3EF5"/>
    <w:rsid w:val="00384220"/>
    <w:rsid w:val="007842AC"/>
    <w:rsid w:val="009021BA"/>
    <w:rsid w:val="00A7227C"/>
    <w:rsid w:val="00AE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614A0"/>
  <w15:chartTrackingRefBased/>
  <w15:docId w15:val="{21003BFB-0DEC-424C-814B-F8F1D2FC8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2A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4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750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2025-12-23T17:37:00Z</dcterms:created>
  <dcterms:modified xsi:type="dcterms:W3CDTF">2025-12-23T17:59:00Z</dcterms:modified>
</cp:coreProperties>
</file>