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F09" w:rsidRDefault="00A24A0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Dupla:</w:t>
      </w:r>
      <w:r w:rsidR="008E2A33">
        <w:rPr>
          <w:rFonts w:ascii="Times New Roman" w:eastAsia="Times New Roman" w:hAnsi="Times New Roman" w:cs="Times New Roman"/>
        </w:rPr>
        <w:t xml:space="preserve"> Natalia</w:t>
      </w:r>
      <w:r w:rsidR="00FC5F67">
        <w:rPr>
          <w:rFonts w:ascii="Times New Roman" w:eastAsia="Times New Roman" w:hAnsi="Times New Roman" w:cs="Times New Roman"/>
        </w:rPr>
        <w:t xml:space="preserve"> Souza Silva</w:t>
      </w:r>
      <w:r w:rsidR="008E2A33">
        <w:rPr>
          <w:rFonts w:ascii="Times New Roman" w:eastAsia="Times New Roman" w:hAnsi="Times New Roman" w:cs="Times New Roman"/>
        </w:rPr>
        <w:t xml:space="preserve"> e </w:t>
      </w:r>
      <w:r w:rsidR="00FC5F67" w:rsidRPr="00FC5F67">
        <w:rPr>
          <w:rFonts w:ascii="Times New Roman" w:eastAsia="Times New Roman" w:hAnsi="Times New Roman" w:cs="Times New Roman"/>
        </w:rPr>
        <w:t>Kevin Nogueira Moreira</w:t>
      </w:r>
      <w:r w:rsidR="008E2A33">
        <w:rPr>
          <w:rFonts w:ascii="Times New Roman" w:eastAsia="Times New Roman" w:hAnsi="Times New Roman" w:cs="Times New Roman"/>
        </w:rPr>
        <w:t xml:space="preserve"> - 4 período 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CASO 1 – DISPENSA SEM JUSTA CAUSA E VERBAS RESCISÓRIAS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João trabalhou por 4 anos em uma empresa do ramo de comércio. Em determinado dia, foi dispensado sem justa causa, sem qualquer explicação. A empresa pagou apenas saldo de salário e férias vencidas, alegando dificuldades financeiras.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Além disso, João recebe</w:t>
      </w:r>
      <w:r>
        <w:rPr>
          <w:rFonts w:ascii="Times New Roman" w:eastAsia="Times New Roman" w:hAnsi="Times New Roman" w:cs="Times New Roman"/>
          <w:color w:val="000000"/>
        </w:rPr>
        <w:t>u aviso prévio, não teve liberação do FGTS e não recebeu a multa de 40%.</w:t>
      </w:r>
    </w:p>
    <w:p w:rsidR="001C1F09" w:rsidRDefault="008E2A33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 conduta da empresa é válida?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Não, porque de acordo com o </w:t>
      </w:r>
      <w:r>
        <w:rPr>
          <w:rFonts w:ascii="Times New Roman" w:eastAsia="Times New Roman" w:hAnsi="Times New Roman" w:cs="Times New Roman"/>
          <w:b/>
          <w:bCs/>
          <w:color w:val="000000"/>
        </w:rPr>
        <w:t>art. 2º da CLT</w:t>
      </w:r>
      <w:r>
        <w:rPr>
          <w:rFonts w:ascii="Times New Roman" w:eastAsia="Times New Roman" w:hAnsi="Times New Roman" w:cs="Times New Roman"/>
          <w:color w:val="000000"/>
        </w:rPr>
        <w:t>, os riscos da atividade econômica são de responsabilidade do empregador. Dificuldades financeiras não justifi</w:t>
      </w:r>
      <w:r>
        <w:rPr>
          <w:rFonts w:ascii="Times New Roman" w:eastAsia="Times New Roman" w:hAnsi="Times New Roman" w:cs="Times New Roman"/>
          <w:color w:val="000000"/>
        </w:rPr>
        <w:t>cam o descumprimento das obrigações trabalhistas.</w:t>
      </w:r>
    </w:p>
    <w:p w:rsidR="001C1F09" w:rsidRDefault="001C1F0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Além disso, a </w:t>
      </w:r>
      <w:r>
        <w:rPr>
          <w:rFonts w:ascii="Times New Roman" w:eastAsia="Times New Roman" w:hAnsi="Times New Roman" w:cs="Times New Roman"/>
          <w:b/>
          <w:bCs/>
          <w:color w:val="000000"/>
        </w:rPr>
        <w:t>Constituição Federal, art. 7º</w:t>
      </w:r>
      <w:r>
        <w:rPr>
          <w:rFonts w:ascii="Times New Roman" w:eastAsia="Times New Roman" w:hAnsi="Times New Roman" w:cs="Times New Roman"/>
          <w:color w:val="000000"/>
        </w:rPr>
        <w:t>, garante os direitos dos trabalhadores.</w:t>
      </w:r>
    </w:p>
    <w:p w:rsidR="001C1F09" w:rsidRDefault="001C1F0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Portanto, a empresa agiu de forma incorreta ao não pagar corretamente as verbas rescisórias.</w:t>
      </w:r>
    </w:p>
    <w:p w:rsidR="001C1F09" w:rsidRDefault="001C1F0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1C1F09" w:rsidRDefault="008E2A33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Quais verbas são devidas?</w:t>
      </w:r>
    </w:p>
    <w:p w:rsidR="001C1F09" w:rsidRDefault="001C1F0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Já foram pagos o aviso prévio e férias vencidas, ele tem direito a:</w:t>
      </w:r>
    </w:p>
    <w:p w:rsidR="001C1F09" w:rsidRDefault="008E2A3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13º salário proporcional, Lei nº 4.090/62.</w:t>
      </w:r>
    </w:p>
    <w:p w:rsidR="001C1F09" w:rsidRDefault="008E2A3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Férias proporcionais + 1/3 constitucional Art. 7º, XVII, da CF/88 e art. 146 da CLT.</w:t>
      </w:r>
    </w:p>
    <w:p w:rsidR="001C1F09" w:rsidRDefault="008E2A3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Saque do FGTS, a Lei nº 8.036/90, art. 20.</w:t>
      </w:r>
    </w:p>
    <w:p w:rsidR="001C1F09" w:rsidRDefault="008E2A3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Multa de 40% sobre o FGTS, Lei nº 8.036/90, art. 18, §1º.</w:t>
      </w:r>
    </w:p>
    <w:p w:rsidR="001C1F09" w:rsidRDefault="008E2A33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Liberação das guias do seguro-desemprego, Lei nº 7.998/90.</w:t>
      </w:r>
    </w:p>
    <w:p w:rsidR="001C1F09" w:rsidRDefault="001C1F0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</w:rPr>
      </w:pPr>
    </w:p>
    <w:p w:rsidR="001C1F09" w:rsidRDefault="008E2A33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 empregador pode alegar dificuldade financeira para reduzir direitos?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Não. O </w:t>
      </w:r>
      <w:r>
        <w:rPr>
          <w:rFonts w:ascii="Times New Roman" w:eastAsia="Times New Roman" w:hAnsi="Times New Roman" w:cs="Times New Roman"/>
          <w:b/>
          <w:bCs/>
          <w:color w:val="000000"/>
        </w:rPr>
        <w:t>art. 9º da CLT</w:t>
      </w:r>
      <w:r>
        <w:rPr>
          <w:rFonts w:ascii="Times New Roman" w:eastAsia="Times New Roman" w:hAnsi="Times New Roman" w:cs="Times New Roman"/>
          <w:color w:val="000000"/>
        </w:rPr>
        <w:t>, determina que são nulos os atos praticados com o objetivo de desvirtuar, impedir ou fraudar a aplicação dos direitos trabalhistas.</w:t>
      </w:r>
    </w:p>
    <w:p w:rsidR="001C1F09" w:rsidRDefault="001C1F0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No </w:t>
      </w:r>
      <w:r>
        <w:rPr>
          <w:rFonts w:ascii="Times New Roman" w:eastAsia="Times New Roman" w:hAnsi="Times New Roman" w:cs="Times New Roman"/>
          <w:b/>
          <w:bCs/>
          <w:color w:val="000000"/>
        </w:rPr>
        <w:t>art. 2º da CLT</w:t>
      </w:r>
      <w:r>
        <w:rPr>
          <w:rFonts w:ascii="Times New Roman" w:eastAsia="Times New Roman" w:hAnsi="Times New Roman" w:cs="Times New Roman"/>
          <w:color w:val="000000"/>
        </w:rPr>
        <w:t>, o empregador assume os riscos do negócio, os quais não podem transferir eles para o empregado.</w:t>
      </w:r>
    </w:p>
    <w:p w:rsidR="001C1F09" w:rsidRDefault="001C1F0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Dessa f</w:t>
      </w:r>
      <w:r>
        <w:rPr>
          <w:rFonts w:ascii="Times New Roman" w:eastAsia="Times New Roman" w:hAnsi="Times New Roman" w:cs="Times New Roman"/>
          <w:color w:val="000000"/>
        </w:rPr>
        <w:t>orma, a alegação de dificuldade financeira não tira a obrigação de pagar todas as verbas rescisórias.</w:t>
      </w:r>
    </w:p>
    <w:p w:rsidR="001C1F09" w:rsidRDefault="008E2A33">
      <w:pPr>
        <w:pStyle w:val="Ttulo2"/>
        <w:spacing w:before="299" w:after="299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Identificação do Problema Jurídico</w:t>
      </w:r>
    </w:p>
    <w:p w:rsidR="001C1F09" w:rsidRDefault="008E2A33" w:rsidP="00783E8D">
      <w:pPr>
        <w:pStyle w:val="normal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 vínculo empregatício foi rompido mediante dispensa sem justificação por iniciativa do empregador. Portanto, na rescisão, a empresa efetuou o pagamento </w:t>
      </w:r>
      <w:r w:rsidR="000A7526">
        <w:rPr>
          <w:rFonts w:ascii="Times New Roman" w:eastAsia="Times New Roman" w:hAnsi="Times New Roman" w:cs="Times New Roman"/>
          <w:color w:val="000000"/>
        </w:rPr>
        <w:t>apenas</w:t>
      </w:r>
      <w:r>
        <w:rPr>
          <w:rFonts w:ascii="Times New Roman" w:eastAsia="Times New Roman" w:hAnsi="Times New Roman" w:cs="Times New Roman"/>
          <w:color w:val="000000"/>
        </w:rPr>
        <w:t xml:space="preserve"> de algumas verbas, sendo pagos o saldo de salário, as férias vencidas e o aviso prévio.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 probl</w:t>
      </w:r>
      <w:r>
        <w:rPr>
          <w:rFonts w:ascii="Times New Roman" w:eastAsia="Times New Roman" w:hAnsi="Times New Roman" w:cs="Times New Roman"/>
          <w:color w:val="000000"/>
        </w:rPr>
        <w:t>ema jurídico, no entanto, se apresenta por parte do empregador quanto ao não recolhimento de FGTS referente a todo o período contratual, e pelo não pagamento da multa de 40%. A empresa alegou dificuldades financeiras. Deixando de pagar algumas verbas, indo</w:t>
      </w:r>
      <w:r>
        <w:rPr>
          <w:rFonts w:ascii="Times New Roman" w:eastAsia="Times New Roman" w:hAnsi="Times New Roman" w:cs="Times New Roman"/>
          <w:color w:val="000000"/>
        </w:rPr>
        <w:t xml:space="preserve"> contra as proteções do Direito do Trabalho.</w:t>
      </w:r>
    </w:p>
    <w:p w:rsidR="001C1F09" w:rsidRDefault="008E2A33">
      <w:pPr>
        <w:pStyle w:val="Ttulo2"/>
        <w:spacing w:before="299" w:after="299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Fundamentação Legal</w:t>
      </w:r>
    </w:p>
    <w:p w:rsidR="001C1F09" w:rsidRDefault="008E2A33">
      <w:pPr>
        <w:pStyle w:val="Ttulo3"/>
        <w:spacing w:before="281" w:after="28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Constituição Federal (Art. 7º)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"Art. 7º São direitos dos trabalhadores urbanos e rurais, além de outros que visem à melhoria de sua condição social: I - relação de emprego protegida contra</w:t>
      </w:r>
      <w:r>
        <w:rPr>
          <w:rFonts w:ascii="Times New Roman" w:eastAsia="Times New Roman" w:hAnsi="Times New Roman" w:cs="Times New Roman"/>
          <w:color w:val="000000"/>
        </w:rPr>
        <w:t xml:space="preserve"> despedida arbitrária ou sem justa causa, nos termos de lei complementar, que preverá indenização compensatória, dentre outros direitos; III - fundo de garantia do tempo de serviço; XVII - gozo de férias anuais remuneradas com, pelo menos, um terço a mais </w:t>
      </w:r>
      <w:r>
        <w:rPr>
          <w:rFonts w:ascii="Times New Roman" w:eastAsia="Times New Roman" w:hAnsi="Times New Roman" w:cs="Times New Roman"/>
          <w:color w:val="000000"/>
        </w:rPr>
        <w:t>do que o salário normal;"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 caso de João, a dispensa sem justa causa obriga o empregador a pagar a multa de 40% do FGTS (Indenização compensatória) e todos os depósitos de FGTS.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Consolidação das Leis do Trabalho (CLT)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"Art. 2º - Considera-se empregador a </w:t>
      </w:r>
      <w:r>
        <w:rPr>
          <w:rFonts w:ascii="Times New Roman" w:eastAsia="Times New Roman" w:hAnsi="Times New Roman" w:cs="Times New Roman"/>
          <w:color w:val="000000"/>
        </w:rPr>
        <w:t>empresa, individual ou coletiva, que, assumindo os riscos da atividade econômica, admite, assalaria e dirige a prestação pessoal de serviço."</w:t>
      </w:r>
    </w:p>
    <w:p w:rsidR="001C1F09" w:rsidRDefault="008E2A33" w:rsidP="000A7526">
      <w:pPr>
        <w:pStyle w:val="normal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Principio da alteridade, evidenciando que </w:t>
      </w:r>
      <w:r w:rsidR="00A24A0D">
        <w:rPr>
          <w:rFonts w:ascii="Times New Roman" w:eastAsia="Times New Roman" w:hAnsi="Times New Roman" w:cs="Times New Roman"/>
          <w:color w:val="000000"/>
        </w:rPr>
        <w:t>o risco do negócio é</w:t>
      </w:r>
      <w:r>
        <w:rPr>
          <w:rFonts w:ascii="Times New Roman" w:eastAsia="Times New Roman" w:hAnsi="Times New Roman" w:cs="Times New Roman"/>
          <w:color w:val="000000"/>
        </w:rPr>
        <w:t xml:space="preserve"> de responsabilidade única do</w:t>
      </w:r>
      <w:r w:rsidR="00A24A0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empregador. De modo que, alegações de crise financeira não podem ser transferidas ao trabalhador para justificar o não pagamento.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"Art. 467”. Em caso de rescisão</w:t>
      </w:r>
      <w:r>
        <w:rPr>
          <w:rFonts w:ascii="Times New Roman" w:eastAsia="Times New Roman" w:hAnsi="Times New Roman" w:cs="Times New Roman"/>
          <w:color w:val="000000"/>
        </w:rPr>
        <w:t xml:space="preserve"> de contrato de trabalho, havendo controvérsia sobre o montante das verbas rescisórias, o empregador é obrigado a pagar ao trabalhador, à data do comparecimento à Justiça do Trabalho, a parte incontroversa dessas verbas, sob pena de pagá-las acrescidas de </w:t>
      </w:r>
      <w:r>
        <w:rPr>
          <w:rFonts w:ascii="Times New Roman" w:eastAsia="Times New Roman" w:hAnsi="Times New Roman" w:cs="Times New Roman"/>
          <w:color w:val="000000"/>
        </w:rPr>
        <w:t>50% (cinquenta por cento). "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Como não foram pagas todas as verbas devidas dentro do prazo legal (10 dias corridos), a empresa será penalizada em multa de 50% sobre o restante devido.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"Art. 477. Na extinção do contrato de trabalho, o empregador deverá proce</w:t>
      </w:r>
      <w:r>
        <w:rPr>
          <w:rFonts w:ascii="Times New Roman" w:eastAsia="Times New Roman" w:hAnsi="Times New Roman" w:cs="Times New Roman"/>
          <w:color w:val="000000"/>
        </w:rPr>
        <w:t>der à anotação na Carteira de Trabalho e Previdência Social, comunicar a dispensa aos órgãos competentes e realizar o pagamento das verbas rescisórias no prazo e na forma estabelecidos neste artigo. § 6º A entrega ao empregado de documentos que comprovem a</w:t>
      </w:r>
      <w:r>
        <w:rPr>
          <w:rFonts w:ascii="Times New Roman" w:eastAsia="Times New Roman" w:hAnsi="Times New Roman" w:cs="Times New Roman"/>
          <w:color w:val="000000"/>
        </w:rPr>
        <w:t xml:space="preserve"> comunicação da extinção contratual aos órgãos competentes bem como o pagamento dos valores constantes do instrumento de rescisão ou recibo de quitação deverão ser efetuados até dez dias contados a partir do término do contrato."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 empresa terá uma</w:t>
      </w:r>
      <w:r w:rsidR="00A24A0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multa </w:t>
      </w:r>
      <w:r>
        <w:rPr>
          <w:rFonts w:ascii="Times New Roman" w:eastAsia="Times New Roman" w:hAnsi="Times New Roman" w:cs="Times New Roman"/>
          <w:color w:val="000000"/>
        </w:rPr>
        <w:t>a pagar para o funcionário em valor igual ao seu salário, em motivo do atraso no pagamento.</w:t>
      </w:r>
    </w:p>
    <w:p w:rsidR="001C1F09" w:rsidRDefault="008E2A33">
      <w:pPr>
        <w:pStyle w:val="Ttulo3"/>
        <w:spacing w:before="281" w:after="28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Lei 8.036/90 (FGTS)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"Art. 18. Ocorrendo rescisão do contrato de trabalho, por parte do empregador, ficará este obrigado a depositar na conta vinculada do trabalhado</w:t>
      </w:r>
      <w:r>
        <w:rPr>
          <w:rFonts w:ascii="Times New Roman" w:eastAsia="Times New Roman" w:hAnsi="Times New Roman" w:cs="Times New Roman"/>
          <w:color w:val="000000"/>
        </w:rPr>
        <w:t>r no FGTS os valores relativos aos depósitos referentes ao mês da rescisão e ao imediatamente anterior, que ainda não houverem sido recolhidos, sem prejuízo das cominações legais. § 1º Na hipótese de despedida pelo empregador sem justa causa, pagará este d</w:t>
      </w:r>
      <w:r>
        <w:rPr>
          <w:rFonts w:ascii="Times New Roman" w:eastAsia="Times New Roman" w:hAnsi="Times New Roman" w:cs="Times New Roman"/>
          <w:color w:val="000000"/>
        </w:rPr>
        <w:t>iretamente ao trabalhador importância igual a quarenta por cento do montante de todos os depósitos realizados na conta vinculada durante a vigência do contrato de trabalho, atualizados monetariamente e acrescidos dos respectivos juros."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"Art. 20. A conta v</w:t>
      </w:r>
      <w:r>
        <w:rPr>
          <w:rFonts w:ascii="Times New Roman" w:eastAsia="Times New Roman" w:hAnsi="Times New Roman" w:cs="Times New Roman"/>
          <w:color w:val="000000"/>
        </w:rPr>
        <w:t>inculada do trabalhador no FGTS poderá ser movimentada nas seguintes situações: I - despedida sem justa causa, inclusive a indireta, de culpa recíproca e de força maior;"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lastRenderedPageBreak/>
        <w:t>Ele te</w:t>
      </w:r>
      <w:r>
        <w:rPr>
          <w:rFonts w:ascii="Times New Roman" w:eastAsia="Times New Roman" w:hAnsi="Times New Roman" w:cs="Times New Roman"/>
          <w:color w:val="000000"/>
        </w:rPr>
        <w:t>m direito de sacar todos os depósitos</w:t>
      </w:r>
      <w:r>
        <w:rPr>
          <w:rFonts w:ascii="Times New Roman" w:eastAsia="Times New Roman" w:hAnsi="Times New Roman" w:cs="Times New Roman"/>
        </w:rPr>
        <w:t xml:space="preserve"> de FGTS efetuados </w:t>
      </w:r>
      <w:r>
        <w:rPr>
          <w:rFonts w:ascii="Times New Roman" w:eastAsia="Times New Roman" w:hAnsi="Times New Roman" w:cs="Times New Roman"/>
          <w:color w:val="000000"/>
        </w:rPr>
        <w:t xml:space="preserve">durante os quatro anos </w:t>
      </w:r>
      <w:r>
        <w:rPr>
          <w:rFonts w:ascii="Times New Roman" w:eastAsia="Times New Roman" w:hAnsi="Times New Roman" w:cs="Times New Roman"/>
          <w:color w:val="000000"/>
        </w:rPr>
        <w:t>de contrato, inclusive da indenização de 40%, ficando a empresa</w:t>
      </w:r>
      <w:r w:rsidR="00A24A0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responsável pel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color w:val="000000"/>
        </w:rPr>
        <w:t xml:space="preserve"> pagamento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 depósitos que não foram pagos.</w:t>
      </w:r>
    </w:p>
    <w:p w:rsidR="001C1F09" w:rsidRDefault="008E2A33">
      <w:pPr>
        <w:pStyle w:val="Ttulo2"/>
        <w:spacing w:before="299" w:after="299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Solução Jurídica Adequada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Para resolver de acordo com o correto, a empresa será obrigada à: </w:t>
      </w:r>
    </w:p>
    <w:p w:rsidR="001C1F09" w:rsidRDefault="008E2A3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13º salário proporcional:</w:t>
      </w:r>
      <w:r>
        <w:rPr>
          <w:rFonts w:ascii="Times New Roman" w:eastAsia="Times New Roman" w:hAnsi="Times New Roman" w:cs="Times New Roman"/>
          <w:color w:val="000000"/>
        </w:rPr>
        <w:t xml:space="preserve"> Pagamento relativo à quantidade</w:t>
      </w:r>
      <w:r>
        <w:rPr>
          <w:rFonts w:ascii="Times New Roman" w:eastAsia="Times New Roman" w:hAnsi="Times New Roman" w:cs="Times New Roman"/>
        </w:rPr>
        <w:t xml:space="preserve"> do período de trabalho </w:t>
      </w:r>
      <w:r>
        <w:rPr>
          <w:rFonts w:ascii="Times New Roman" w:eastAsia="Times New Roman" w:hAnsi="Times New Roman" w:cs="Times New Roman"/>
          <w:color w:val="000000"/>
        </w:rPr>
        <w:t>último ano</w:t>
      </w:r>
      <w:r>
        <w:rPr>
          <w:rFonts w:ascii="Times New Roman" w:eastAsia="Times New Roman" w:hAnsi="Times New Roman" w:cs="Times New Roman"/>
        </w:rPr>
        <w:t>.</w:t>
      </w:r>
    </w:p>
    <w:p w:rsidR="001C1F09" w:rsidRDefault="008E2A3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Férias proporcionais acrescidas de 1/3:</w:t>
      </w:r>
      <w:r w:rsidR="00A24A0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Proporcional ao último </w:t>
      </w:r>
      <w:r>
        <w:rPr>
          <w:rFonts w:ascii="Times New Roman" w:eastAsia="Times New Roman" w:hAnsi="Times New Roman" w:cs="Times New Roman"/>
          <w:color w:val="000000"/>
        </w:rPr>
        <w:t>período aquisitivo, com o acréscimo do terço constitucional</w:t>
      </w:r>
      <w:r>
        <w:rPr>
          <w:rFonts w:ascii="Times New Roman" w:eastAsia="Times New Roman" w:hAnsi="Times New Roman" w:cs="Times New Roman"/>
        </w:rPr>
        <w:t xml:space="preserve"> do proporcional</w:t>
      </w:r>
      <w:r w:rsidR="00A24A0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e da vencida.</w:t>
      </w:r>
    </w:p>
    <w:p w:rsidR="001C1F09" w:rsidRDefault="008E2A3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Depósito integral do FGTS:</w:t>
      </w:r>
      <w:r>
        <w:rPr>
          <w:rFonts w:ascii="Times New Roman" w:eastAsia="Times New Roman" w:hAnsi="Times New Roman" w:cs="Times New Roman"/>
          <w:color w:val="000000"/>
        </w:rPr>
        <w:t xml:space="preserve"> Regula</w:t>
      </w:r>
      <w:r>
        <w:rPr>
          <w:rFonts w:ascii="Times New Roman" w:eastAsia="Times New Roman" w:hAnsi="Times New Roman" w:cs="Times New Roman"/>
          <w:color w:val="000000"/>
        </w:rPr>
        <w:t>rização de todos os recolhimentos não efetuados ao longo dos quatro anos de contrato.</w:t>
      </w:r>
    </w:p>
    <w:p w:rsidR="001C1F09" w:rsidRDefault="008E2A3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Multa de 40% sobre o FGTS:</w:t>
      </w:r>
      <w:r>
        <w:rPr>
          <w:rFonts w:ascii="Times New Roman" w:eastAsia="Times New Roman" w:hAnsi="Times New Roman" w:cs="Times New Roman"/>
          <w:color w:val="000000"/>
        </w:rPr>
        <w:t xml:space="preserve"> Cálculo incidente sobre o total dos depósitos devidos durante todo o tempo do contrato.</w:t>
      </w:r>
    </w:p>
    <w:p w:rsidR="001C1F09" w:rsidRDefault="008E2A3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Multas dos Artigos 467 e 477 da CLT:</w:t>
      </w:r>
      <w:r>
        <w:rPr>
          <w:rFonts w:ascii="Times New Roman" w:eastAsia="Times New Roman" w:hAnsi="Times New Roman" w:cs="Times New Roman"/>
          <w:color w:val="000000"/>
        </w:rPr>
        <w:t xml:space="preserve"> Em decorrência</w:t>
      </w:r>
      <w:r>
        <w:rPr>
          <w:rFonts w:ascii="Times New Roman" w:eastAsia="Times New Roman" w:hAnsi="Times New Roman" w:cs="Times New Roman"/>
        </w:rPr>
        <w:t xml:space="preserve"> do </w:t>
      </w:r>
      <w:r>
        <w:rPr>
          <w:rFonts w:ascii="Times New Roman" w:eastAsia="Times New Roman" w:hAnsi="Times New Roman" w:cs="Times New Roman"/>
          <w:color w:val="000000"/>
        </w:rPr>
        <w:t>débito e do atraso no pagamento.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A empresa deve fazer a anotação da baixa na Carteira de Trabalho e Previdência Social. A entrega das guias de Seguro-Desemprego e do extrato de FGTS com todos os depósitos efetuados, guia da multa de 40% junto com o comprov</w:t>
      </w:r>
      <w:r>
        <w:rPr>
          <w:rFonts w:ascii="Times New Roman" w:eastAsia="Times New Roman" w:hAnsi="Times New Roman" w:cs="Times New Roman"/>
          <w:color w:val="000000"/>
        </w:rPr>
        <w:t xml:space="preserve">ante de pagamento. 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4. Análise Crítica Fundamentada</w:t>
      </w:r>
    </w:p>
    <w:p w:rsidR="001C1F09" w:rsidRDefault="008E2A33">
      <w:pPr>
        <w:pStyle w:val="Ttulo2"/>
        <w:spacing w:before="299" w:after="299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Conforme 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Princípio da Alteridade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previsto no Art. 2º da CLT, o risco do empreendimento é da empregadora não do funcionário. O empregado não é "sócio das perdas"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tendo seus direitos garantidos. A crise financeira é o chamado "fortuito interno", risco intrínseco à atividade comercial que deve ser conduzido pela empresa, e não pelo funcionário.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As verbas rescisórias possuem </w:t>
      </w:r>
      <w:r>
        <w:rPr>
          <w:rFonts w:ascii="Times New Roman" w:eastAsia="Times New Roman" w:hAnsi="Times New Roman" w:cs="Times New Roman"/>
          <w:b/>
          <w:bCs/>
          <w:color w:val="000000"/>
        </w:rPr>
        <w:t>natureza alimentar</w:t>
      </w:r>
      <w:r>
        <w:rPr>
          <w:rFonts w:ascii="Times New Roman" w:eastAsia="Times New Roman" w:hAnsi="Times New Roman" w:cs="Times New Roman"/>
          <w:color w:val="000000"/>
        </w:rPr>
        <w:t>, destinando-se a garan</w:t>
      </w:r>
      <w:r>
        <w:rPr>
          <w:rFonts w:ascii="Times New Roman" w:eastAsia="Times New Roman" w:hAnsi="Times New Roman" w:cs="Times New Roman"/>
          <w:color w:val="000000"/>
        </w:rPr>
        <w:t xml:space="preserve">tir a subsistência do trabalhador em um momento de vulnerabilidade social provocado pelo desemprego. O descumprimento dessas obrigações ultrapassa o mero dano patrimonial, atingindo o princípio fundamental da </w:t>
      </w:r>
      <w:r>
        <w:rPr>
          <w:rFonts w:ascii="Times New Roman" w:eastAsia="Times New Roman" w:hAnsi="Times New Roman" w:cs="Times New Roman"/>
          <w:b/>
          <w:bCs/>
          <w:color w:val="000000"/>
        </w:rPr>
        <w:t>dignidade da pessoa humana</w:t>
      </w:r>
      <w:r>
        <w:rPr>
          <w:rFonts w:ascii="Times New Roman" w:eastAsia="Times New Roman" w:hAnsi="Times New Roman" w:cs="Times New Roman"/>
          <w:color w:val="000000"/>
        </w:rPr>
        <w:t>. A empresa viola a f</w:t>
      </w:r>
      <w:r>
        <w:rPr>
          <w:rFonts w:ascii="Times New Roman" w:eastAsia="Times New Roman" w:hAnsi="Times New Roman" w:cs="Times New Roman"/>
          <w:color w:val="000000"/>
        </w:rPr>
        <w:t>unção social.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E no </w:t>
      </w:r>
      <w:r>
        <w:rPr>
          <w:rFonts w:ascii="Times New Roman" w:eastAsia="Times New Roman" w:hAnsi="Times New Roman" w:cs="Times New Roman"/>
          <w:b/>
          <w:bCs/>
          <w:color w:val="000000"/>
        </w:rPr>
        <w:t>Art. 9º da CLT</w:t>
      </w:r>
      <w:r>
        <w:rPr>
          <w:rFonts w:ascii="Times New Roman" w:eastAsia="Times New Roman" w:hAnsi="Times New Roman" w:cs="Times New Roman"/>
          <w:color w:val="000000"/>
        </w:rPr>
        <w:t xml:space="preserve"> deixa claro que são nulos de pleno direito todos os atos que visem desvirtuar, impedir ou fraudar a aplicação dos preceitos trabalhistas. A tentativa de transformar uma crise financeira em excludente de responsabilidade é </w:t>
      </w:r>
      <w:r>
        <w:rPr>
          <w:rFonts w:ascii="Times New Roman" w:eastAsia="Times New Roman" w:hAnsi="Times New Roman" w:cs="Times New Roman"/>
          <w:color w:val="000000"/>
        </w:rPr>
        <w:t xml:space="preserve">uma manobra jurídica nula, pois não existe "justa causa" econômica que autorize a apropriação indébita de direitos do trabalhador. A justiça do trabalho não admite a socialização dos prejuízos enquanto os lucros, em tempos de bonança, permanecem restritos </w:t>
      </w:r>
      <w:r>
        <w:rPr>
          <w:rFonts w:ascii="Times New Roman" w:eastAsia="Times New Roman" w:hAnsi="Times New Roman" w:cs="Times New Roman"/>
          <w:color w:val="000000"/>
        </w:rPr>
        <w:t>aos detentores do capital.</w:t>
      </w:r>
    </w:p>
    <w:p w:rsidR="001C1F09" w:rsidRDefault="008E2A33">
      <w:pPr>
        <w:pStyle w:val="Ttulo2"/>
        <w:spacing w:before="299" w:after="299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Conclusão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A medida</w:t>
      </w:r>
      <w:r>
        <w:rPr>
          <w:rFonts w:ascii="Times New Roman" w:eastAsia="Times New Roman" w:hAnsi="Times New Roman" w:cs="Times New Roman"/>
          <w:color w:val="000000"/>
        </w:rPr>
        <w:t xml:space="preserve"> da empresa é ilegal estando em desacordo com as garantias trabalhistas. A confissão quanto aos depósitos do FGTS não realizados e da multa de 40% constitui débito, com o pagamento de forma rápida e total.</w:t>
      </w:r>
    </w:p>
    <w:p w:rsidR="001C1F09" w:rsidRDefault="008E2A3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Times New Roman" w:eastAsia="Times New Roman" w:hAnsi="Times New Roman" w:cs="Times New Roman"/>
          <w:color w:val="000000"/>
        </w:rPr>
        <w:t xml:space="preserve">solução da situação se dá mediante todos os depósitos de FGTS em aberto, e com a aplicação das sanções pecuniárias e o cumprimento das obrigações. </w:t>
      </w:r>
    </w:p>
    <w:p w:rsidR="001C1F09" w:rsidRDefault="001C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:rsidR="001C1F09" w:rsidRDefault="001C1F0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1C1F09" w:rsidSect="001C1F09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177A54A-7DB7-4637-A969-CB69E53619FB}"/>
    <w:embedBold r:id="rId2" w:fontKey="{33F0F8F5-A2AB-4D68-95E3-1AAF968A5C34}"/>
  </w:font>
  <w:font w:name="Play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A773AB1-4CA4-4488-99BD-4D8520E3CB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4D5FA01-F730-40CC-ADD0-9D0614DDD587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D602C"/>
    <w:multiLevelType w:val="multilevel"/>
    <w:tmpl w:val="9ECC7FA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2337E4"/>
    <w:multiLevelType w:val="multilevel"/>
    <w:tmpl w:val="BD2CD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37447"/>
    <w:multiLevelType w:val="multilevel"/>
    <w:tmpl w:val="479C9D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hyphenationZone w:val="425"/>
  <w:characterSpacingControl w:val="doNotCompress"/>
  <w:compat/>
  <w:rsids>
    <w:rsidRoot w:val="001C1F09"/>
    <w:rsid w:val="000A7526"/>
    <w:rsid w:val="000F4CF4"/>
    <w:rsid w:val="001C1F09"/>
    <w:rsid w:val="00556EF3"/>
    <w:rsid w:val="00783E8D"/>
    <w:rsid w:val="008E2A33"/>
    <w:rsid w:val="00A24A0D"/>
    <w:rsid w:val="00FC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1C1F0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0"/>
    <w:next w:val="normal0"/>
    <w:rsid w:val="001C1F09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0"/>
    <w:next w:val="normal0"/>
    <w:rsid w:val="001C1F09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0"/>
    <w:next w:val="normal0"/>
    <w:rsid w:val="001C1F0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tulo5">
    <w:name w:val="heading 5"/>
    <w:basedOn w:val="normal0"/>
    <w:next w:val="normal0"/>
    <w:rsid w:val="001C1F0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tulo6">
    <w:name w:val="heading 6"/>
    <w:basedOn w:val="normal0"/>
    <w:next w:val="normal0"/>
    <w:rsid w:val="001C1F0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1C1F0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1C1F09"/>
  </w:style>
  <w:style w:type="paragraph" w:styleId="Ttulo">
    <w:name w:val="Title"/>
    <w:basedOn w:val="normal0"/>
    <w:next w:val="normal0"/>
    <w:rsid w:val="001C1F0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1C1F0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1267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</dc:creator>
  <cp:lastModifiedBy>RH</cp:lastModifiedBy>
  <cp:revision>2</cp:revision>
  <dcterms:created xsi:type="dcterms:W3CDTF">2026-05-05T16:25:00Z</dcterms:created>
  <dcterms:modified xsi:type="dcterms:W3CDTF">2026-05-05T16:25:00Z</dcterms:modified>
</cp:coreProperties>
</file>