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dc985778bdd07dc3c5ac2844a3e26a18ca3a665"/>
    <w:p>
      <w:pPr>
        <w:pStyle w:val="Heading1"/>
      </w:pPr>
      <w:r>
        <w:t xml:space="preserve">CONTRATO DE PARCERIA – SALÃO-PARCEIRO E PROFISSIONAL-PARCEIRO</w:t>
      </w:r>
    </w:p>
    <w:p>
      <w:pPr>
        <w:pStyle w:val="FirstParagraph"/>
      </w:pPr>
      <w:r>
        <w:rPr>
          <w:b/>
          <w:bCs/>
        </w:rPr>
        <w:t xml:space="preserve">Pelo presente instrumento particular</w:t>
      </w:r>
      <w:r>
        <w:t xml:space="preserve">, de um lado:</w:t>
      </w:r>
    </w:p>
    <w:p>
      <w:pPr>
        <w:pStyle w:val="BodyText"/>
      </w:pPr>
      <w:r>
        <w:rPr>
          <w:b/>
          <w:bCs/>
        </w:rPr>
        <w:t xml:space="preserve">SALÃO-PARCEIRO:</w:t>
      </w:r>
      <w:r>
        <w:t xml:space="preserve"> </w:t>
      </w:r>
      <w:r>
        <w:t xml:space="preserve">[Razão Social], pessoa jurídica de direito privado, inscrita no CNPJ sob nº [CNPJ], com sede à [endereço completo], neste ato representada por seu(sua) representante legal [nome], doravante denominado</w:t>
      </w:r>
      <w:r>
        <w:t xml:space="preserve"> </w:t>
      </w:r>
      <w:r>
        <w:rPr>
          <w:b/>
          <w:bCs/>
        </w:rPr>
        <w:t xml:space="preserve">SALÃO-PARCEIRO</w:t>
      </w:r>
      <w:r>
        <w:t xml:space="preserve">.</w:t>
      </w:r>
    </w:p>
    <w:p>
      <w:pPr>
        <w:pStyle w:val="BodyText"/>
      </w:pPr>
      <w:r>
        <w:t xml:space="preserve">E, de outro lado:</w:t>
      </w:r>
    </w:p>
    <w:p>
      <w:pPr>
        <w:pStyle w:val="BodyText"/>
      </w:pPr>
      <w:r>
        <w:rPr>
          <w:b/>
          <w:bCs/>
        </w:rPr>
        <w:t xml:space="preserve">PROFISSIONAL-PARCEIRO:</w:t>
      </w:r>
      <w:r>
        <w:t xml:space="preserve"> </w:t>
      </w:r>
      <w:r>
        <w:t xml:space="preserve">[Nome completo], [profissão: cabeleireiro(a)/barbeiro(a)/esteticista/manicure/maquiador(a)], inscrito(a) no CPF nº [CPF] e, quando aplicável, no CNPJ nº [CNPJ/MEI], com endereço à [endereço completo], doravante denominado</w:t>
      </w:r>
      <w:r>
        <w:t xml:space="preserve"> </w:t>
      </w:r>
      <w:r>
        <w:rPr>
          <w:b/>
          <w:bCs/>
        </w:rPr>
        <w:t xml:space="preserve">PROFISSIONAL-PARCEIRO</w:t>
      </w:r>
      <w:r>
        <w:t xml:space="preserve">.</w:t>
      </w:r>
    </w:p>
    <w:p>
      <w:pPr>
        <w:pStyle w:val="BodyText"/>
      </w:pPr>
      <w:r>
        <w:t xml:space="preserve">As partes resolvem celebrar o presente</w:t>
      </w:r>
      <w:r>
        <w:t xml:space="preserve"> </w:t>
      </w:r>
      <w:r>
        <w:rPr>
          <w:b/>
          <w:bCs/>
        </w:rPr>
        <w:t xml:space="preserve">CONTRATO DE PARCERIA</w:t>
      </w:r>
      <w:r>
        <w:t xml:space="preserve">, nos termos da</w:t>
      </w:r>
      <w:r>
        <w:t xml:space="preserve"> </w:t>
      </w:r>
      <w:r>
        <w:rPr>
          <w:b/>
          <w:bCs/>
        </w:rPr>
        <w:t xml:space="preserve">Lei nº 13.352/2016 (Lei do Salão Parceiro)</w:t>
      </w:r>
      <w:r>
        <w:t xml:space="preserve"> </w:t>
      </w:r>
      <w:r>
        <w:t xml:space="preserve">e demais disposições legais aplicáveis, mediante as cláusulas e condições a seguir:</w:t>
      </w:r>
    </w:p>
    <w:p>
      <w:r>
        <w:pict>
          <v:rect style="width:0;height:1.5pt" o:hralign="center" o:hrstd="t" o:hr="t"/>
        </w:pict>
      </w:r>
    </w:p>
    <w:bookmarkStart w:id="20" w:name="cláusula-1ª-do-objeto"/>
    <w:p>
      <w:pPr>
        <w:pStyle w:val="Heading2"/>
      </w:pPr>
      <w:r>
        <w:t xml:space="preserve">CLÁUSULA 1ª – DO OBJETO</w:t>
      </w:r>
    </w:p>
    <w:p>
      <w:pPr>
        <w:pStyle w:val="FirstParagraph"/>
      </w:pPr>
      <w:r>
        <w:t xml:space="preserve">O presente contrato tem por objeto a parceria para o exercício das atividades profissionais de beleza pelo PROFISSIONAL-PARCEIRO nas dependências do SALÃO-PARCEIRO, de forma</w:t>
      </w:r>
      <w:r>
        <w:t xml:space="preserve"> </w:t>
      </w:r>
      <w:r>
        <w:rPr>
          <w:b/>
          <w:bCs/>
        </w:rPr>
        <w:t xml:space="preserve">autônoma e sem vínculo empregatício</w:t>
      </w:r>
      <w:r>
        <w:t xml:space="preserve">, nos termos da Lei nº 13.352/2016.</w:t>
      </w:r>
    </w:p>
    <w:bookmarkEnd w:id="20"/>
    <w:bookmarkStart w:id="21" w:name="Xed7b4b311d90133cbdeb01fd18914621e6fc577"/>
    <w:p>
      <w:pPr>
        <w:pStyle w:val="Heading2"/>
      </w:pPr>
      <w:r>
        <w:t xml:space="preserve">CLÁUSULA 2ª – DA AUTONOMIA E INEXISTÊNCIA DE VÍNCULO</w:t>
      </w:r>
    </w:p>
    <w:p>
      <w:pPr>
        <w:pStyle w:val="FirstParagraph"/>
      </w:pPr>
      <w:r>
        <w:t xml:space="preserve">O PROFISSIONAL-PARCEIRO exercerá suas atividades com</w:t>
      </w:r>
      <w:r>
        <w:t xml:space="preserve"> </w:t>
      </w:r>
      <w:r>
        <w:rPr>
          <w:b/>
          <w:bCs/>
        </w:rPr>
        <w:t xml:space="preserve">total autonomia técnica e profissional</w:t>
      </w:r>
      <w:r>
        <w:t xml:space="preserve">, inexistindo qualquer relação de subordinação, exclusividade ou habitualidade que caracterize vínculo empregatício.</w:t>
      </w:r>
    </w:p>
    <w:bookmarkEnd w:id="21"/>
    <w:bookmarkStart w:id="22" w:name="X6e7b0a8a39777fd5f7808d38b0df17162c944f4"/>
    <w:p>
      <w:pPr>
        <w:pStyle w:val="Heading2"/>
      </w:pPr>
      <w:r>
        <w:t xml:space="preserve">CLÁUSULA 3ª – DA REMUNERAÇÃO E PARTILHA DE RECEITAS</w:t>
      </w:r>
    </w:p>
    <w:p>
      <w:pPr>
        <w:pStyle w:val="FirstParagraph"/>
      </w:pPr>
      <w:r>
        <w:t xml:space="preserve">Pelos serviços prestados, as partes ajustam que a receita bruta auferida será partilhada da seguinte forma:</w:t>
      </w:r>
      <w:r>
        <w:t xml:space="preserve"> </w:t>
      </w:r>
      <w:r>
        <w:t xml:space="preserve">- **___%** para o SALÃO-PARCEIRO;</w:t>
      </w:r>
      <w:r>
        <w:t xml:space="preserve"> </w:t>
      </w:r>
      <w:r>
        <w:t xml:space="preserve">- **___%** para o PROFISSIONAL-PARCEIRO.</w:t>
      </w:r>
    </w:p>
    <w:p>
      <w:pPr>
        <w:pStyle w:val="BodyText"/>
      </w:pPr>
      <w:r>
        <w:t xml:space="preserve">§1º O SALÃO-PARCEIRO será responsável pela</w:t>
      </w:r>
      <w:r>
        <w:t xml:space="preserve"> </w:t>
      </w:r>
      <w:r>
        <w:rPr>
          <w:b/>
          <w:bCs/>
        </w:rPr>
        <w:t xml:space="preserve">centralização dos pagamentos</w:t>
      </w:r>
      <w:r>
        <w:t xml:space="preserve">, emissão dos documentos fiscais quando aplicável e posterior repasse da cota-parte ao PROFISSIONAL-PARCEIRO.</w:t>
      </w:r>
    </w:p>
    <w:p>
      <w:pPr>
        <w:pStyle w:val="BodyText"/>
      </w:pPr>
      <w:r>
        <w:t xml:space="preserve">§2º Os valores devidos ao PROFISSIONAL-PARCEIRO serão repassados até o dia ___ do mês subsequente ao da prestação dos serviços.</w:t>
      </w:r>
    </w:p>
    <w:bookmarkEnd w:id="22"/>
    <w:bookmarkStart w:id="23" w:name="X6f14f93fe1972ed939cb748106a964c8aaed6c4"/>
    <w:p>
      <w:pPr>
        <w:pStyle w:val="Heading2"/>
      </w:pPr>
      <w:r>
        <w:t xml:space="preserve">CLÁUSULA 4ª – DAS OBRIGAÇÕES DO SALÃO-PARCEIRO</w:t>
      </w:r>
    </w:p>
    <w:p>
      <w:pPr>
        <w:pStyle w:val="FirstParagraph"/>
      </w:pPr>
      <w:r>
        <w:t xml:space="preserve">São obrigações do SALÃO-PARCEIRO:</w:t>
      </w:r>
      <w:r>
        <w:t xml:space="preserve"> </w:t>
      </w:r>
      <w:r>
        <w:t xml:space="preserve">I – Disponibilizar espaço físico adequado, mobiliário e infraestrutura básica;</w:t>
      </w:r>
      <w:r>
        <w:t xml:space="preserve"> </w:t>
      </w:r>
      <w:r>
        <w:t xml:space="preserve">II – Manter alvarás, licenças e condições sanitárias exigidas por lei;</w:t>
      </w:r>
      <w:r>
        <w:t xml:space="preserve"> </w:t>
      </w:r>
      <w:r>
        <w:t xml:space="preserve">III – Efetuar os repasses financeiros nos prazos ajustados;</w:t>
      </w:r>
      <w:r>
        <w:t xml:space="preserve"> </w:t>
      </w:r>
      <w:r>
        <w:t xml:space="preserve">IV – Realizar a retenção e recolhimento dos tributos previstos em lei, quando aplicável.</w:t>
      </w:r>
    </w:p>
    <w:bookmarkEnd w:id="23"/>
    <w:bookmarkStart w:id="24" w:name="X62ee160ad2a39e8b9a6f668ade05022dbec970b"/>
    <w:p>
      <w:pPr>
        <w:pStyle w:val="Heading2"/>
      </w:pPr>
      <w:r>
        <w:t xml:space="preserve">CLÁUSULA 5ª – DAS OBRIGAÇÕES DO PROFISSIONAL-PARCEIRO</w:t>
      </w:r>
    </w:p>
    <w:p>
      <w:pPr>
        <w:pStyle w:val="FirstParagraph"/>
      </w:pPr>
      <w:r>
        <w:t xml:space="preserve">São obrigações do PROFISSIONAL-PARCEIRO:</w:t>
      </w:r>
      <w:r>
        <w:t xml:space="preserve"> </w:t>
      </w:r>
      <w:r>
        <w:t xml:space="preserve">I – Executar os serviços com zelo técnico e observância às normas sanitárias;</w:t>
      </w:r>
      <w:r>
        <w:t xml:space="preserve"> </w:t>
      </w:r>
      <w:r>
        <w:t xml:space="preserve">II – Utilizar materiais próprios, salvo ajuste diverso;</w:t>
      </w:r>
      <w:r>
        <w:t xml:space="preserve"> </w:t>
      </w:r>
      <w:r>
        <w:t xml:space="preserve">III – Manter sua regularidade fiscal e cadastral;</w:t>
      </w:r>
      <w:r>
        <w:t xml:space="preserve"> </w:t>
      </w:r>
      <w:r>
        <w:t xml:space="preserve">IV – Emitir documento fiscal quando exigido pela legislação.</w:t>
      </w:r>
    </w:p>
    <w:bookmarkEnd w:id="24"/>
    <w:bookmarkStart w:id="25" w:name="cláusula-6ª-dos-tributos-e-encargos"/>
    <w:p>
      <w:pPr>
        <w:pStyle w:val="Heading2"/>
      </w:pPr>
      <w:r>
        <w:t xml:space="preserve">CLÁUSULA 6ª – DOS TRIBUTOS E ENCARGOS</w:t>
      </w:r>
    </w:p>
    <w:p>
      <w:pPr>
        <w:pStyle w:val="FirstParagraph"/>
      </w:pPr>
      <w:r>
        <w:t xml:space="preserve">Cada parte será responsável pelos</w:t>
      </w:r>
      <w:r>
        <w:t xml:space="preserve"> </w:t>
      </w:r>
      <w:r>
        <w:rPr>
          <w:b/>
          <w:bCs/>
        </w:rPr>
        <w:t xml:space="preserve">tributos, contribuições e encargos</w:t>
      </w:r>
      <w:r>
        <w:t xml:space="preserve"> </w:t>
      </w:r>
      <w:r>
        <w:t xml:space="preserve">decorrentes de sua respectiva cota-parte da receita, conforme legislação vigente.</w:t>
      </w:r>
    </w:p>
    <w:bookmarkEnd w:id="25"/>
    <w:bookmarkStart w:id="26" w:name="cláusula-7ª-da-vigência"/>
    <w:p>
      <w:pPr>
        <w:pStyle w:val="Heading2"/>
      </w:pPr>
      <w:r>
        <w:t xml:space="preserve">CLÁUSULA 7ª – DA VIGÊNCIA</w:t>
      </w:r>
    </w:p>
    <w:p>
      <w:pPr>
        <w:pStyle w:val="FirstParagraph"/>
      </w:pPr>
      <w:r>
        <w:t xml:space="preserve">O presente contrato vigerá por prazo</w:t>
      </w:r>
      <w:r>
        <w:t xml:space="preserve"> </w:t>
      </w:r>
      <w:r>
        <w:rPr>
          <w:b/>
          <w:bCs/>
        </w:rPr>
        <w:t xml:space="preserve">indeterminado</w:t>
      </w:r>
      <w:r>
        <w:t xml:space="preserve">, iniciando-se em</w:t>
      </w:r>
      <w:r>
        <w:t xml:space="preserve"> </w:t>
      </w:r>
      <w:r>
        <w:rPr>
          <w:b/>
          <w:bCs/>
          <w:i/>
          <w:iCs/>
        </w:rPr>
        <w:t xml:space="preserve">/</w:t>
      </w:r>
      <w:r>
        <w:t xml:space="preserve">/____, podendo ser rescindido por qualquer das partes mediante aviso prévio escrito de ___ dias.</w:t>
      </w:r>
    </w:p>
    <w:bookmarkEnd w:id="26"/>
    <w:bookmarkStart w:id="27" w:name="cláusula-8ª-da-rescisão"/>
    <w:p>
      <w:pPr>
        <w:pStyle w:val="Heading2"/>
      </w:pPr>
      <w:r>
        <w:t xml:space="preserve">CLÁUSULA 8ª – DA RESCISÃO</w:t>
      </w:r>
    </w:p>
    <w:p>
      <w:pPr>
        <w:pStyle w:val="FirstParagraph"/>
      </w:pPr>
      <w:r>
        <w:t xml:space="preserve">O contrato poderá ser rescindido de imediato em caso de descumprimento contratual ou infração legal, sem prejuízo das medidas cabíveis.</w:t>
      </w:r>
    </w:p>
    <w:bookmarkEnd w:id="27"/>
    <w:bookmarkStart w:id="28" w:name="cláusula-9ª-da-confidencialidade"/>
    <w:p>
      <w:pPr>
        <w:pStyle w:val="Heading2"/>
      </w:pPr>
      <w:r>
        <w:t xml:space="preserve">CLÁUSULA 9ª – DA CONFIDENCIALIDADE</w:t>
      </w:r>
    </w:p>
    <w:p>
      <w:pPr>
        <w:pStyle w:val="FirstParagraph"/>
      </w:pPr>
      <w:r>
        <w:t xml:space="preserve">As partes comprometem-se a manter sigilo sobre informações comerciais, financeiras e estratégicas obtidas em razão desta parceria.</w:t>
      </w:r>
    </w:p>
    <w:bookmarkEnd w:id="28"/>
    <w:bookmarkStart w:id="29" w:name="cláusula-10ª-do-foro"/>
    <w:p>
      <w:pPr>
        <w:pStyle w:val="Heading2"/>
      </w:pPr>
      <w:r>
        <w:t xml:space="preserve">CLÁUSULA 10ª – DO FORO</w:t>
      </w:r>
    </w:p>
    <w:p>
      <w:pPr>
        <w:pStyle w:val="FirstParagraph"/>
      </w:pPr>
      <w:r>
        <w:t xml:space="preserve">Fica eleito o foro da comarca de [cidade/UF], com renúncia a qualquer outro, por mais privilegiado que seja.</w:t>
      </w:r>
    </w:p>
    <w:p>
      <w:pPr>
        <w:pStyle w:val="BodyText"/>
      </w:pPr>
      <w:r>
        <w:t xml:space="preserve">E, por estarem justas e contratadas, assinam o presente instrumento em duas vias de igual teor.</w:t>
      </w:r>
    </w:p>
    <w:p>
      <w:pPr>
        <w:pStyle w:val="BodyText"/>
      </w:pPr>
      <w:r>
        <w:rPr>
          <w:b/>
          <w:bCs/>
        </w:rPr>
        <w:t xml:space="preserve">[Cidade], ___ de __________ de ____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SALÃO-PARCEIRO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PROFISSIONAL-PARCEIRO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b/>
          <w:bCs/>
        </w:rPr>
        <w:t xml:space="preserve">Observação técnica:</w:t>
      </w:r>
      <w:r>
        <w:t xml:space="preserve"> </w:t>
      </w:r>
      <w:r>
        <w:t xml:space="preserve">Este modelo atende à Lei nº 13.352/2016. Recomenda-se adequação às regras municipais, convenção coletiva aplicável e revisão jurídica antes da utilização.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2026-01-09T00:26:55Z</dcterms:created>
  <dcterms:modified xsi:type="dcterms:W3CDTF">2026-01-09T00:26:55Z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