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CC6A14" w14:textId="77777777" w:rsidR="00F6794A" w:rsidRPr="00124E0A" w:rsidRDefault="00885B36" w:rsidP="00885B36">
      <w:pPr>
        <w:jc w:val="center"/>
      </w:pPr>
      <w:r w:rsidRPr="006B29C4">
        <w:rPr>
          <w:noProof/>
          <w:lang w:eastAsia="ja-JP"/>
        </w:rPr>
        <w:drawing>
          <wp:inline distT="0" distB="0" distL="0" distR="0" wp14:anchorId="49BBE259" wp14:editId="5FA7A76D">
            <wp:extent cx="1466850" cy="1318755"/>
            <wp:effectExtent l="0" t="0" r="0" b="0"/>
            <wp:docPr id="4" name="Immagine 4" descr="C:\Users\Smartworking\Documents\G7 2024\LOGO G7\Selezione_logo_G7Italia2024\Compatto(principale)\positivo\G7Italia2024_compatto_pos_col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martworking\Documents\G7 2024\LOGO G7\Selezione_logo_G7Italia2024\Compatto(principale)\positivo\G7Italia2024_compatto_pos_color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3230" cy="1333482"/>
                    </a:xfrm>
                    <a:prstGeom prst="rect">
                      <a:avLst/>
                    </a:prstGeom>
                    <a:noFill/>
                    <a:ln>
                      <a:noFill/>
                    </a:ln>
                  </pic:spPr>
                </pic:pic>
              </a:graphicData>
            </a:graphic>
          </wp:inline>
        </w:drawing>
      </w:r>
    </w:p>
    <w:p w14:paraId="36F5F72E" w14:textId="77777777" w:rsidR="00191A8F" w:rsidRDefault="00191A8F" w:rsidP="00B86AA6">
      <w:pPr>
        <w:jc w:val="center"/>
        <w:rPr>
          <w:b/>
          <w:color w:val="0058A5"/>
          <w:sz w:val="44"/>
          <w:szCs w:val="44"/>
        </w:rPr>
      </w:pPr>
    </w:p>
    <w:p w14:paraId="564A189C" w14:textId="4CF81841" w:rsidR="00B86AA6" w:rsidRPr="0078437C" w:rsidRDefault="0078437C" w:rsidP="00B86AA6">
      <w:pPr>
        <w:jc w:val="center"/>
        <w:rPr>
          <w:b/>
          <w:color w:val="0058A5"/>
          <w:sz w:val="36"/>
          <w:szCs w:val="36"/>
        </w:rPr>
      </w:pPr>
      <w:r w:rsidRPr="0078437C">
        <w:rPr>
          <w:b/>
          <w:color w:val="0058A5"/>
          <w:sz w:val="36"/>
          <w:szCs w:val="36"/>
        </w:rPr>
        <w:t>G7 MINISTER’S MEETING ON CULTURE</w:t>
      </w:r>
    </w:p>
    <w:p w14:paraId="57110789" w14:textId="6FC07A82" w:rsidR="00885B36" w:rsidRPr="0078437C" w:rsidRDefault="005116C2" w:rsidP="00BF6B54">
      <w:pPr>
        <w:jc w:val="center"/>
        <w:rPr>
          <w:color w:val="0058A5"/>
          <w:sz w:val="32"/>
          <w:szCs w:val="32"/>
        </w:rPr>
      </w:pPr>
      <w:r w:rsidRPr="0078437C">
        <w:rPr>
          <w:color w:val="0058A5"/>
          <w:sz w:val="32"/>
          <w:szCs w:val="32"/>
        </w:rPr>
        <w:t>Naples, 20 September 2024</w:t>
      </w:r>
    </w:p>
    <w:p w14:paraId="4628B381" w14:textId="48D48265" w:rsidR="005116C2" w:rsidRPr="00A10E0A" w:rsidRDefault="005116C2" w:rsidP="00BF6B54">
      <w:pPr>
        <w:jc w:val="center"/>
        <w:rPr>
          <w:b/>
          <w:color w:val="0058A5"/>
          <w:sz w:val="20"/>
          <w:szCs w:val="20"/>
        </w:rPr>
      </w:pPr>
    </w:p>
    <w:p w14:paraId="1B9B424C" w14:textId="56B0550A" w:rsidR="0078437C" w:rsidRPr="00217F3A" w:rsidRDefault="0078437C" w:rsidP="00BF6B54">
      <w:pPr>
        <w:jc w:val="center"/>
        <w:rPr>
          <w:b/>
          <w:color w:val="0058A5"/>
          <w:sz w:val="32"/>
          <w:szCs w:val="32"/>
        </w:rPr>
      </w:pPr>
      <w:r w:rsidRPr="00217F3A">
        <w:rPr>
          <w:b/>
          <w:color w:val="0058A5"/>
          <w:sz w:val="32"/>
          <w:szCs w:val="32"/>
        </w:rPr>
        <w:t>Ministerial Declaration</w:t>
      </w:r>
    </w:p>
    <w:p w14:paraId="157E2874" w14:textId="6072670E" w:rsidR="00CA0E76" w:rsidRPr="00A10E0A" w:rsidRDefault="00CA0E76" w:rsidP="00BF6B54">
      <w:pPr>
        <w:jc w:val="center"/>
        <w:rPr>
          <w:b/>
          <w:i/>
          <w:color w:val="0058A5"/>
          <w:sz w:val="28"/>
          <w:szCs w:val="28"/>
        </w:rPr>
      </w:pPr>
      <w:r w:rsidRPr="00A10E0A">
        <w:rPr>
          <w:b/>
          <w:i/>
          <w:color w:val="0058A5"/>
          <w:sz w:val="28"/>
          <w:szCs w:val="28"/>
        </w:rPr>
        <w:t xml:space="preserve">Culture, </w:t>
      </w:r>
      <w:r w:rsidR="00EE4347" w:rsidRPr="00A10E0A">
        <w:rPr>
          <w:b/>
          <w:i/>
          <w:color w:val="0058A5"/>
          <w:sz w:val="28"/>
          <w:szCs w:val="28"/>
        </w:rPr>
        <w:t>common good of humanity</w:t>
      </w:r>
      <w:r w:rsidR="00217F3A" w:rsidRPr="00A10E0A">
        <w:rPr>
          <w:b/>
          <w:i/>
          <w:color w:val="0058A5"/>
          <w:sz w:val="28"/>
          <w:szCs w:val="28"/>
        </w:rPr>
        <w:t xml:space="preserve">, </w:t>
      </w:r>
      <w:r w:rsidRPr="00A10E0A">
        <w:rPr>
          <w:b/>
          <w:i/>
          <w:color w:val="0058A5"/>
          <w:sz w:val="28"/>
          <w:szCs w:val="28"/>
        </w:rPr>
        <w:t>common responsibility</w:t>
      </w:r>
    </w:p>
    <w:p w14:paraId="5E04F55A" w14:textId="77777777" w:rsidR="00AF1255" w:rsidRDefault="00AF1255" w:rsidP="00472F61">
      <w:pPr>
        <w:rPr>
          <w:sz w:val="22"/>
          <w:szCs w:val="22"/>
        </w:rPr>
      </w:pPr>
    </w:p>
    <w:p w14:paraId="3FB2E7DA" w14:textId="4F0DC32A" w:rsidR="009236BC" w:rsidRPr="00AF1255" w:rsidRDefault="00472F61" w:rsidP="00472F61">
      <w:pPr>
        <w:rPr>
          <w:sz w:val="22"/>
          <w:szCs w:val="22"/>
        </w:rPr>
      </w:pPr>
      <w:r w:rsidRPr="00AF1255">
        <w:rPr>
          <w:sz w:val="22"/>
          <w:szCs w:val="22"/>
        </w:rPr>
        <w:t>We, the G7 Culture Ministers, on the occasion of our meeting in Naples on 20 and 21 September 2024, under It</w:t>
      </w:r>
      <w:r w:rsidR="00AE6A72" w:rsidRPr="00AF1255">
        <w:rPr>
          <w:sz w:val="22"/>
          <w:szCs w:val="22"/>
        </w:rPr>
        <w:t>aly’s 2024 Presidency of the G7, agree to adopt the following declaration:</w:t>
      </w:r>
    </w:p>
    <w:p w14:paraId="42742C02" w14:textId="1686706C" w:rsidR="001A1242" w:rsidRPr="00AF1255" w:rsidRDefault="001A1242" w:rsidP="000241BA">
      <w:pPr>
        <w:rPr>
          <w:rFonts w:eastAsiaTheme="majorEastAsia" w:cstheme="majorBidi"/>
          <w:b/>
          <w:color w:val="0058A5"/>
          <w:sz w:val="28"/>
          <w:szCs w:val="28"/>
        </w:rPr>
      </w:pPr>
      <w:r w:rsidRPr="00AF1255">
        <w:rPr>
          <w:rFonts w:eastAsiaTheme="majorEastAsia" w:cstheme="majorBidi"/>
          <w:b/>
          <w:color w:val="0058A5"/>
          <w:sz w:val="28"/>
          <w:szCs w:val="28"/>
        </w:rPr>
        <w:t>Protecting and promoting cultural identities</w:t>
      </w:r>
    </w:p>
    <w:p w14:paraId="7DC91AFF" w14:textId="77777777" w:rsidR="001A1242" w:rsidRPr="00AF1255" w:rsidRDefault="001A1242" w:rsidP="001A1242">
      <w:pPr>
        <w:rPr>
          <w:b/>
          <w:sz w:val="22"/>
          <w:szCs w:val="22"/>
          <w:u w:color="000000"/>
        </w:rPr>
      </w:pPr>
      <w:r w:rsidRPr="00AF1255">
        <w:rPr>
          <w:b/>
          <w:sz w:val="22"/>
          <w:szCs w:val="22"/>
          <w:u w:color="000000"/>
        </w:rPr>
        <w:t>Principles</w:t>
      </w:r>
    </w:p>
    <w:p w14:paraId="271D9369" w14:textId="4F8402E5" w:rsidR="00415B20" w:rsidRPr="00AF1255" w:rsidRDefault="00415B20" w:rsidP="00CE31DC">
      <w:pPr>
        <w:rPr>
          <w:sz w:val="22"/>
          <w:szCs w:val="22"/>
        </w:rPr>
      </w:pPr>
      <w:r w:rsidRPr="00AF1255">
        <w:rPr>
          <w:sz w:val="22"/>
          <w:szCs w:val="22"/>
        </w:rPr>
        <w:t xml:space="preserve">Recalling the central role of culture for our </w:t>
      </w:r>
      <w:r w:rsidR="00E75918" w:rsidRPr="00AF1255">
        <w:rPr>
          <w:sz w:val="22"/>
          <w:szCs w:val="22"/>
        </w:rPr>
        <w:t>n</w:t>
      </w:r>
      <w:r w:rsidRPr="00AF1255">
        <w:rPr>
          <w:sz w:val="22"/>
          <w:szCs w:val="22"/>
        </w:rPr>
        <w:t>ations, peoples and communities</w:t>
      </w:r>
      <w:r w:rsidR="00CE31DC" w:rsidRPr="00AF1255">
        <w:rPr>
          <w:sz w:val="22"/>
          <w:szCs w:val="22"/>
        </w:rPr>
        <w:t xml:space="preserve">, in all its aspects, including natural and cultural heritage, tangible and intangible, the arts, </w:t>
      </w:r>
      <w:r w:rsidR="00B923CC" w:rsidRPr="00AF1255">
        <w:rPr>
          <w:sz w:val="22"/>
          <w:szCs w:val="22"/>
        </w:rPr>
        <w:t>creative industrie</w:t>
      </w:r>
      <w:r w:rsidR="0070270C" w:rsidRPr="00AF1255">
        <w:rPr>
          <w:sz w:val="22"/>
          <w:szCs w:val="22"/>
        </w:rPr>
        <w:t>s</w:t>
      </w:r>
      <w:r w:rsidR="00CC1C25" w:rsidRPr="00AF1255">
        <w:rPr>
          <w:sz w:val="22"/>
          <w:szCs w:val="22"/>
        </w:rPr>
        <w:t xml:space="preserve"> </w:t>
      </w:r>
      <w:r w:rsidR="00857BEF" w:rsidRPr="00AF1255">
        <w:rPr>
          <w:sz w:val="22"/>
          <w:szCs w:val="22"/>
        </w:rPr>
        <w:t>and</w:t>
      </w:r>
      <w:r w:rsidR="00CE31DC" w:rsidRPr="00AF1255">
        <w:rPr>
          <w:sz w:val="22"/>
          <w:szCs w:val="22"/>
        </w:rPr>
        <w:t xml:space="preserve"> knowledge systems and for its intrinsic value beyond its social, envi</w:t>
      </w:r>
      <w:r w:rsidRPr="00AF1255">
        <w:rPr>
          <w:sz w:val="22"/>
          <w:szCs w:val="22"/>
        </w:rPr>
        <w:t>ronmental and economic benefits.</w:t>
      </w:r>
    </w:p>
    <w:p w14:paraId="34ACF6D7" w14:textId="35D5B6CC" w:rsidR="005F6261" w:rsidRPr="00AF1255" w:rsidRDefault="00592DB8" w:rsidP="00415B20">
      <w:pPr>
        <w:rPr>
          <w:sz w:val="22"/>
          <w:szCs w:val="22"/>
        </w:rPr>
      </w:pPr>
      <w:r w:rsidRPr="00AF1255">
        <w:rPr>
          <w:sz w:val="22"/>
          <w:szCs w:val="22"/>
        </w:rPr>
        <w:t xml:space="preserve">Emphasising </w:t>
      </w:r>
      <w:r w:rsidR="00415B20" w:rsidRPr="00AF1255">
        <w:rPr>
          <w:sz w:val="22"/>
          <w:szCs w:val="22"/>
        </w:rPr>
        <w:t>that culture</w:t>
      </w:r>
      <w:r w:rsidR="004C0465" w:rsidRPr="00AF1255">
        <w:rPr>
          <w:sz w:val="22"/>
          <w:szCs w:val="22"/>
        </w:rPr>
        <w:t xml:space="preserve"> </w:t>
      </w:r>
      <w:r w:rsidR="00415B20" w:rsidRPr="00AF1255">
        <w:rPr>
          <w:sz w:val="22"/>
          <w:szCs w:val="22"/>
        </w:rPr>
        <w:t xml:space="preserve">embodies </w:t>
      </w:r>
      <w:r w:rsidR="00B56062" w:rsidRPr="00AF1255">
        <w:rPr>
          <w:sz w:val="22"/>
          <w:szCs w:val="22"/>
        </w:rPr>
        <w:t>the</w:t>
      </w:r>
      <w:r w:rsidR="0069012F" w:rsidRPr="00AF1255">
        <w:rPr>
          <w:sz w:val="22"/>
          <w:szCs w:val="22"/>
        </w:rPr>
        <w:t xml:space="preserve"> values and </w:t>
      </w:r>
      <w:r w:rsidR="00B56062" w:rsidRPr="00AF1255">
        <w:rPr>
          <w:sz w:val="22"/>
          <w:szCs w:val="22"/>
        </w:rPr>
        <w:t xml:space="preserve">core </w:t>
      </w:r>
      <w:r w:rsidR="0069012F" w:rsidRPr="00AF1255">
        <w:rPr>
          <w:sz w:val="22"/>
          <w:szCs w:val="22"/>
        </w:rPr>
        <w:t>principles that shape our identities</w:t>
      </w:r>
      <w:r w:rsidR="00B56062" w:rsidRPr="00AF1255">
        <w:rPr>
          <w:sz w:val="22"/>
          <w:szCs w:val="22"/>
        </w:rPr>
        <w:t>,</w:t>
      </w:r>
      <w:r w:rsidR="00415B20" w:rsidRPr="00AF1255">
        <w:rPr>
          <w:sz w:val="22"/>
          <w:szCs w:val="22"/>
        </w:rPr>
        <w:t xml:space="preserve"> including freedom of expression, democracy and </w:t>
      </w:r>
      <w:r w:rsidR="00F37684" w:rsidRPr="00AF1255">
        <w:rPr>
          <w:sz w:val="22"/>
          <w:szCs w:val="22"/>
        </w:rPr>
        <w:t xml:space="preserve">respect for </w:t>
      </w:r>
      <w:r w:rsidR="00415B20" w:rsidRPr="00AF1255">
        <w:rPr>
          <w:sz w:val="22"/>
          <w:szCs w:val="22"/>
        </w:rPr>
        <w:t>pluralism</w:t>
      </w:r>
      <w:r w:rsidR="004D520C" w:rsidRPr="00AF1255">
        <w:rPr>
          <w:sz w:val="22"/>
          <w:szCs w:val="22"/>
        </w:rPr>
        <w:t>,</w:t>
      </w:r>
      <w:r w:rsidR="00505B0C" w:rsidRPr="00AF1255">
        <w:rPr>
          <w:sz w:val="22"/>
          <w:szCs w:val="22"/>
        </w:rPr>
        <w:t xml:space="preserve"> it</w:t>
      </w:r>
      <w:r w:rsidR="005F6261" w:rsidRPr="00AF1255">
        <w:rPr>
          <w:sz w:val="22"/>
          <w:szCs w:val="22"/>
        </w:rPr>
        <w:t xml:space="preserve"> is a </w:t>
      </w:r>
      <w:r w:rsidR="00415B20" w:rsidRPr="00AF1255">
        <w:rPr>
          <w:sz w:val="22"/>
          <w:szCs w:val="22"/>
        </w:rPr>
        <w:t xml:space="preserve">powerful </w:t>
      </w:r>
      <w:r w:rsidR="00E77537" w:rsidRPr="00AF1255">
        <w:rPr>
          <w:sz w:val="22"/>
          <w:szCs w:val="22"/>
        </w:rPr>
        <w:t>resource for</w:t>
      </w:r>
      <w:r w:rsidR="00415B20" w:rsidRPr="00AF1255">
        <w:rPr>
          <w:sz w:val="22"/>
          <w:szCs w:val="22"/>
        </w:rPr>
        <w:t xml:space="preserve"> civic education</w:t>
      </w:r>
      <w:r w:rsidR="00505B0C" w:rsidRPr="00AF1255">
        <w:rPr>
          <w:sz w:val="22"/>
          <w:szCs w:val="22"/>
        </w:rPr>
        <w:t>,</w:t>
      </w:r>
      <w:r w:rsidR="00415B20" w:rsidRPr="00AF1255">
        <w:rPr>
          <w:sz w:val="22"/>
          <w:szCs w:val="22"/>
        </w:rPr>
        <w:t xml:space="preserve"> an effective means for social integration and empowerment</w:t>
      </w:r>
      <w:r w:rsidR="00A504DF" w:rsidRPr="00AF1255">
        <w:rPr>
          <w:sz w:val="22"/>
          <w:szCs w:val="22"/>
        </w:rPr>
        <w:t xml:space="preserve"> and a</w:t>
      </w:r>
      <w:r w:rsidR="00E75918" w:rsidRPr="00AF1255">
        <w:rPr>
          <w:sz w:val="22"/>
          <w:szCs w:val="22"/>
        </w:rPr>
        <w:t>n</w:t>
      </w:r>
      <w:r w:rsidR="00A504DF" w:rsidRPr="00AF1255">
        <w:rPr>
          <w:sz w:val="22"/>
          <w:szCs w:val="22"/>
        </w:rPr>
        <w:t xml:space="preserve"> antidote against all forms of violence and extremism.</w:t>
      </w:r>
    </w:p>
    <w:p w14:paraId="6A866BD2" w14:textId="6582D962" w:rsidR="005F6261" w:rsidRPr="00AF1255" w:rsidRDefault="005F6261" w:rsidP="005F6261">
      <w:pPr>
        <w:rPr>
          <w:sz w:val="22"/>
          <w:szCs w:val="22"/>
        </w:rPr>
      </w:pPr>
      <w:r w:rsidRPr="00AF1255">
        <w:rPr>
          <w:sz w:val="22"/>
          <w:szCs w:val="22"/>
        </w:rPr>
        <w:t>Recalling th</w:t>
      </w:r>
      <w:r w:rsidR="00A504DF" w:rsidRPr="00AF1255">
        <w:rPr>
          <w:sz w:val="22"/>
          <w:szCs w:val="22"/>
        </w:rPr>
        <w:t xml:space="preserve">at </w:t>
      </w:r>
      <w:r w:rsidRPr="00AF1255">
        <w:rPr>
          <w:sz w:val="22"/>
          <w:szCs w:val="22"/>
        </w:rPr>
        <w:t xml:space="preserve">cultural identities </w:t>
      </w:r>
      <w:r w:rsidR="00505B0C" w:rsidRPr="00AF1255">
        <w:rPr>
          <w:sz w:val="22"/>
          <w:szCs w:val="22"/>
        </w:rPr>
        <w:t xml:space="preserve">are the backbone of our societies and </w:t>
      </w:r>
      <w:r w:rsidR="00281E22" w:rsidRPr="00AF1255">
        <w:rPr>
          <w:sz w:val="22"/>
          <w:szCs w:val="22"/>
        </w:rPr>
        <w:t xml:space="preserve">that </w:t>
      </w:r>
      <w:r w:rsidR="00F37684" w:rsidRPr="00AF1255">
        <w:rPr>
          <w:sz w:val="22"/>
          <w:szCs w:val="22"/>
        </w:rPr>
        <w:t>the</w:t>
      </w:r>
      <w:r w:rsidR="00FC7E30" w:rsidRPr="00AF1255">
        <w:rPr>
          <w:sz w:val="22"/>
          <w:szCs w:val="22"/>
        </w:rPr>
        <w:t xml:space="preserve"> </w:t>
      </w:r>
      <w:r w:rsidR="00B71F7C" w:rsidRPr="00AF1255">
        <w:rPr>
          <w:sz w:val="22"/>
          <w:szCs w:val="22"/>
        </w:rPr>
        <w:t>safeguarding</w:t>
      </w:r>
      <w:r w:rsidR="00FC7E30" w:rsidRPr="00AF1255">
        <w:rPr>
          <w:sz w:val="22"/>
          <w:szCs w:val="22"/>
        </w:rPr>
        <w:t xml:space="preserve"> </w:t>
      </w:r>
      <w:r w:rsidR="00A86EA5" w:rsidRPr="00AF1255">
        <w:rPr>
          <w:sz w:val="22"/>
          <w:szCs w:val="22"/>
        </w:rPr>
        <w:t xml:space="preserve">of the diversity of cultural expressions </w:t>
      </w:r>
      <w:r w:rsidR="00F37684" w:rsidRPr="00AF1255">
        <w:rPr>
          <w:sz w:val="22"/>
          <w:szCs w:val="22"/>
        </w:rPr>
        <w:t xml:space="preserve">of </w:t>
      </w:r>
      <w:r w:rsidR="00E75918" w:rsidRPr="00AF1255">
        <w:rPr>
          <w:sz w:val="22"/>
          <w:szCs w:val="22"/>
        </w:rPr>
        <w:t>n</w:t>
      </w:r>
      <w:r w:rsidR="00F37684" w:rsidRPr="00AF1255">
        <w:rPr>
          <w:sz w:val="22"/>
          <w:szCs w:val="22"/>
        </w:rPr>
        <w:t xml:space="preserve">ations, peoples and </w:t>
      </w:r>
      <w:r w:rsidR="00D53AFE" w:rsidRPr="00AF1255">
        <w:rPr>
          <w:sz w:val="22"/>
          <w:szCs w:val="22"/>
        </w:rPr>
        <w:t>communities promote</w:t>
      </w:r>
      <w:r w:rsidR="00281E22" w:rsidRPr="00AF1255">
        <w:rPr>
          <w:sz w:val="22"/>
          <w:szCs w:val="22"/>
        </w:rPr>
        <w:t>s</w:t>
      </w:r>
      <w:r w:rsidRPr="00AF1255">
        <w:rPr>
          <w:sz w:val="22"/>
          <w:szCs w:val="22"/>
        </w:rPr>
        <w:t xml:space="preserve"> </w:t>
      </w:r>
      <w:r w:rsidR="002D16AE" w:rsidRPr="00AF1255">
        <w:rPr>
          <w:sz w:val="22"/>
          <w:szCs w:val="22"/>
        </w:rPr>
        <w:t>mutual understandin</w:t>
      </w:r>
      <w:r w:rsidR="00A45821" w:rsidRPr="00AF1255">
        <w:rPr>
          <w:sz w:val="22"/>
          <w:szCs w:val="22"/>
        </w:rPr>
        <w:t>g</w:t>
      </w:r>
      <w:r w:rsidR="00863E38" w:rsidRPr="00AF1255">
        <w:rPr>
          <w:sz w:val="22"/>
          <w:szCs w:val="22"/>
        </w:rPr>
        <w:t xml:space="preserve">, </w:t>
      </w:r>
      <w:r w:rsidR="00A45821" w:rsidRPr="00AF1255">
        <w:rPr>
          <w:sz w:val="22"/>
          <w:szCs w:val="22"/>
        </w:rPr>
        <w:t>respect for plurality</w:t>
      </w:r>
      <w:r w:rsidR="00FC7E30" w:rsidRPr="00AF1255">
        <w:rPr>
          <w:sz w:val="22"/>
          <w:szCs w:val="22"/>
        </w:rPr>
        <w:t>, tolerance and peaceful coexistence</w:t>
      </w:r>
      <w:r w:rsidR="002D16AE" w:rsidRPr="00AF1255">
        <w:rPr>
          <w:sz w:val="22"/>
          <w:szCs w:val="22"/>
        </w:rPr>
        <w:t xml:space="preserve"> </w:t>
      </w:r>
      <w:r w:rsidRPr="00AF1255">
        <w:rPr>
          <w:sz w:val="22"/>
          <w:szCs w:val="22"/>
        </w:rPr>
        <w:t>in our increasingly interconnected world</w:t>
      </w:r>
      <w:r w:rsidR="00416907" w:rsidRPr="00AF1255">
        <w:rPr>
          <w:sz w:val="22"/>
          <w:szCs w:val="22"/>
        </w:rPr>
        <w:t>.</w:t>
      </w:r>
    </w:p>
    <w:p w14:paraId="141BCB45" w14:textId="245B4BF3" w:rsidR="005A74EE" w:rsidRPr="00AF1255" w:rsidRDefault="00286FFA" w:rsidP="00A0661F">
      <w:pPr>
        <w:rPr>
          <w:sz w:val="22"/>
          <w:szCs w:val="22"/>
        </w:rPr>
      </w:pPr>
      <w:r w:rsidRPr="00AF1255">
        <w:rPr>
          <w:sz w:val="22"/>
          <w:szCs w:val="22"/>
        </w:rPr>
        <w:t>Referring to</w:t>
      </w:r>
      <w:r w:rsidR="00A0661F" w:rsidRPr="00AF1255">
        <w:rPr>
          <w:sz w:val="22"/>
          <w:szCs w:val="22"/>
        </w:rPr>
        <w:t xml:space="preserve"> the </w:t>
      </w:r>
      <w:r w:rsidR="0021052F" w:rsidRPr="00AF1255">
        <w:rPr>
          <w:sz w:val="22"/>
          <w:szCs w:val="22"/>
        </w:rPr>
        <w:t>United Nations Education, Scientific and Cultural Organisation (</w:t>
      </w:r>
      <w:r w:rsidR="00A0661F" w:rsidRPr="00AF1255">
        <w:rPr>
          <w:sz w:val="22"/>
          <w:szCs w:val="22"/>
        </w:rPr>
        <w:t>UNESCO</w:t>
      </w:r>
      <w:r w:rsidR="0021052F" w:rsidRPr="00AF1255">
        <w:rPr>
          <w:sz w:val="22"/>
          <w:szCs w:val="22"/>
        </w:rPr>
        <w:t>)</w:t>
      </w:r>
      <w:r w:rsidR="00A0661F" w:rsidRPr="00AF1255">
        <w:rPr>
          <w:sz w:val="22"/>
          <w:szCs w:val="22"/>
        </w:rPr>
        <w:t xml:space="preserve"> </w:t>
      </w:r>
      <w:r w:rsidR="00003AB0" w:rsidRPr="00AF1255">
        <w:rPr>
          <w:sz w:val="22"/>
          <w:szCs w:val="22"/>
        </w:rPr>
        <w:t xml:space="preserve">Convention for the Safeguarding of the Intangible Cultural Heritage (2003), the UNESCO </w:t>
      </w:r>
      <w:r w:rsidR="00A0661F" w:rsidRPr="00AF1255">
        <w:rPr>
          <w:sz w:val="22"/>
          <w:szCs w:val="22"/>
        </w:rPr>
        <w:t xml:space="preserve">Convention on the </w:t>
      </w:r>
      <w:r w:rsidRPr="00AF1255">
        <w:rPr>
          <w:sz w:val="22"/>
          <w:szCs w:val="22"/>
        </w:rPr>
        <w:t>P</w:t>
      </w:r>
      <w:r w:rsidR="00A0661F" w:rsidRPr="00AF1255">
        <w:rPr>
          <w:sz w:val="22"/>
          <w:szCs w:val="22"/>
        </w:rPr>
        <w:t xml:space="preserve">rotection and </w:t>
      </w:r>
      <w:r w:rsidRPr="00AF1255">
        <w:rPr>
          <w:sz w:val="22"/>
          <w:szCs w:val="22"/>
        </w:rPr>
        <w:t>P</w:t>
      </w:r>
      <w:r w:rsidR="00A0661F" w:rsidRPr="00AF1255">
        <w:rPr>
          <w:sz w:val="22"/>
          <w:szCs w:val="22"/>
        </w:rPr>
        <w:t xml:space="preserve">romotion of the </w:t>
      </w:r>
      <w:r w:rsidRPr="00AF1255">
        <w:rPr>
          <w:sz w:val="22"/>
          <w:szCs w:val="22"/>
        </w:rPr>
        <w:t>D</w:t>
      </w:r>
      <w:r w:rsidR="00A0661F" w:rsidRPr="00AF1255">
        <w:rPr>
          <w:sz w:val="22"/>
          <w:szCs w:val="22"/>
        </w:rPr>
        <w:t xml:space="preserve">iversity of </w:t>
      </w:r>
      <w:r w:rsidRPr="00AF1255">
        <w:rPr>
          <w:sz w:val="22"/>
          <w:szCs w:val="22"/>
        </w:rPr>
        <w:t>C</w:t>
      </w:r>
      <w:r w:rsidR="00A0661F" w:rsidRPr="00AF1255">
        <w:rPr>
          <w:sz w:val="22"/>
          <w:szCs w:val="22"/>
        </w:rPr>
        <w:t xml:space="preserve">ultural </w:t>
      </w:r>
      <w:r w:rsidRPr="00AF1255">
        <w:rPr>
          <w:sz w:val="22"/>
          <w:szCs w:val="22"/>
        </w:rPr>
        <w:t>E</w:t>
      </w:r>
      <w:r w:rsidR="00A0661F" w:rsidRPr="00AF1255">
        <w:rPr>
          <w:sz w:val="22"/>
          <w:szCs w:val="22"/>
        </w:rPr>
        <w:t>xpressions (2005)</w:t>
      </w:r>
      <w:r w:rsidR="00D66428" w:rsidRPr="00AF1255">
        <w:rPr>
          <w:sz w:val="22"/>
          <w:szCs w:val="22"/>
        </w:rPr>
        <w:t>,</w:t>
      </w:r>
      <w:r w:rsidRPr="00AF1255">
        <w:rPr>
          <w:sz w:val="22"/>
          <w:szCs w:val="22"/>
        </w:rPr>
        <w:t xml:space="preserve"> </w:t>
      </w:r>
      <w:r w:rsidR="00C5018B" w:rsidRPr="00AF1255">
        <w:rPr>
          <w:sz w:val="22"/>
          <w:szCs w:val="22"/>
        </w:rPr>
        <w:t>and the United Nations Declaration on the Rights of Indigenous Peoples (2007)</w:t>
      </w:r>
      <w:r w:rsidR="00314EFB" w:rsidRPr="00AF1255">
        <w:rPr>
          <w:sz w:val="22"/>
          <w:szCs w:val="22"/>
        </w:rPr>
        <w:t>.</w:t>
      </w:r>
    </w:p>
    <w:p w14:paraId="48755BE5" w14:textId="74928F09" w:rsidR="009A47E5" w:rsidRPr="00AF1255" w:rsidRDefault="009A47E5" w:rsidP="00415B20">
      <w:pPr>
        <w:rPr>
          <w:rStyle w:val="rynqvb"/>
          <w:sz w:val="22"/>
          <w:szCs w:val="22"/>
          <w:lang w:val="en"/>
        </w:rPr>
      </w:pPr>
      <w:r w:rsidRPr="00AF1255">
        <w:rPr>
          <w:rStyle w:val="rynqvb"/>
          <w:sz w:val="22"/>
          <w:szCs w:val="22"/>
          <w:lang w:val="en"/>
        </w:rPr>
        <w:t xml:space="preserve">Remembering that the recovery and </w:t>
      </w:r>
      <w:r w:rsidR="002A567D" w:rsidRPr="00AF1255">
        <w:rPr>
          <w:rStyle w:val="rynqvb"/>
          <w:sz w:val="22"/>
          <w:szCs w:val="22"/>
          <w:lang w:val="en"/>
        </w:rPr>
        <w:t>adaptive reuse</w:t>
      </w:r>
      <w:r w:rsidRPr="00AF1255">
        <w:rPr>
          <w:rStyle w:val="rynqvb"/>
          <w:sz w:val="22"/>
          <w:szCs w:val="22"/>
          <w:lang w:val="en"/>
        </w:rPr>
        <w:t xml:space="preserve"> of historic buildings is </w:t>
      </w:r>
      <w:r w:rsidR="00904A1E" w:rsidRPr="00AF1255">
        <w:rPr>
          <w:rStyle w:val="rynqvb"/>
          <w:sz w:val="22"/>
          <w:szCs w:val="22"/>
          <w:lang w:val="en"/>
        </w:rPr>
        <w:t xml:space="preserve">a </w:t>
      </w:r>
      <w:r w:rsidRPr="00AF1255">
        <w:rPr>
          <w:rStyle w:val="rynqvb"/>
          <w:sz w:val="22"/>
          <w:szCs w:val="22"/>
          <w:lang w:val="en"/>
        </w:rPr>
        <w:t xml:space="preserve">key </w:t>
      </w:r>
      <w:r w:rsidR="00904A1E" w:rsidRPr="00AF1255">
        <w:rPr>
          <w:rStyle w:val="rynqvb"/>
          <w:sz w:val="22"/>
          <w:szCs w:val="22"/>
          <w:lang w:val="en"/>
        </w:rPr>
        <w:t xml:space="preserve">element </w:t>
      </w:r>
      <w:r w:rsidR="002C2185" w:rsidRPr="00AF1255">
        <w:rPr>
          <w:rStyle w:val="rynqvb"/>
          <w:sz w:val="22"/>
          <w:szCs w:val="22"/>
          <w:lang w:val="en"/>
        </w:rPr>
        <w:t>for</w:t>
      </w:r>
      <w:r w:rsidRPr="00AF1255">
        <w:rPr>
          <w:rStyle w:val="rynqvb"/>
          <w:sz w:val="22"/>
          <w:szCs w:val="22"/>
          <w:lang w:val="en"/>
        </w:rPr>
        <w:t xml:space="preserve"> sustainable urban regeneration, activating synergies between t</w:t>
      </w:r>
      <w:r w:rsidR="00E50786" w:rsidRPr="00AF1255">
        <w:rPr>
          <w:rStyle w:val="rynqvb"/>
          <w:sz w:val="22"/>
          <w:szCs w:val="22"/>
          <w:lang w:val="en"/>
        </w:rPr>
        <w:t>angible and intangible cultural heritage,</w:t>
      </w:r>
      <w:r w:rsidRPr="00AF1255">
        <w:rPr>
          <w:rStyle w:val="rynqvb"/>
          <w:sz w:val="22"/>
          <w:szCs w:val="22"/>
          <w:lang w:val="en"/>
        </w:rPr>
        <w:t xml:space="preserve"> the</w:t>
      </w:r>
      <w:r w:rsidR="00904A1E" w:rsidRPr="00AF1255">
        <w:rPr>
          <w:rStyle w:val="rynqvb"/>
          <w:sz w:val="22"/>
          <w:szCs w:val="22"/>
          <w:lang w:val="en"/>
        </w:rPr>
        <w:t xml:space="preserve"> cultural identities of local communities</w:t>
      </w:r>
      <w:r w:rsidRPr="00AF1255">
        <w:rPr>
          <w:rStyle w:val="rynqvb"/>
          <w:sz w:val="22"/>
          <w:szCs w:val="22"/>
          <w:lang w:val="en"/>
        </w:rPr>
        <w:t xml:space="preserve"> and socio-economic and environmental factors, in line with the UNESCO </w:t>
      </w:r>
      <w:r w:rsidR="0040591B" w:rsidRPr="00AF1255">
        <w:rPr>
          <w:rStyle w:val="rynqvb"/>
          <w:sz w:val="22"/>
          <w:szCs w:val="22"/>
          <w:lang w:val="en"/>
        </w:rPr>
        <w:t xml:space="preserve">Convention Concerning </w:t>
      </w:r>
      <w:r w:rsidR="002C2185" w:rsidRPr="00AF1255">
        <w:rPr>
          <w:rStyle w:val="rynqvb"/>
          <w:sz w:val="22"/>
          <w:szCs w:val="22"/>
          <w:lang w:val="en"/>
        </w:rPr>
        <w:t xml:space="preserve">the </w:t>
      </w:r>
      <w:r w:rsidR="0040591B" w:rsidRPr="00AF1255">
        <w:rPr>
          <w:rStyle w:val="rynqvb"/>
          <w:sz w:val="22"/>
          <w:szCs w:val="22"/>
          <w:lang w:val="en"/>
        </w:rPr>
        <w:t>P</w:t>
      </w:r>
      <w:r w:rsidR="006A7A0A" w:rsidRPr="00AF1255">
        <w:rPr>
          <w:rStyle w:val="rynqvb"/>
          <w:sz w:val="22"/>
          <w:szCs w:val="22"/>
          <w:lang w:val="en"/>
        </w:rPr>
        <w:t xml:space="preserve">rotection of the World Cultural and </w:t>
      </w:r>
      <w:r w:rsidR="0040591B" w:rsidRPr="00AF1255">
        <w:rPr>
          <w:rStyle w:val="rynqvb"/>
          <w:sz w:val="22"/>
          <w:szCs w:val="22"/>
          <w:lang w:val="en"/>
        </w:rPr>
        <w:t>N</w:t>
      </w:r>
      <w:r w:rsidR="006A7A0A" w:rsidRPr="00AF1255">
        <w:rPr>
          <w:rStyle w:val="rynqvb"/>
          <w:sz w:val="22"/>
          <w:szCs w:val="22"/>
          <w:lang w:val="en"/>
        </w:rPr>
        <w:t xml:space="preserve">atural </w:t>
      </w:r>
      <w:r w:rsidR="0040591B" w:rsidRPr="00AF1255">
        <w:rPr>
          <w:rStyle w:val="rynqvb"/>
          <w:sz w:val="22"/>
          <w:szCs w:val="22"/>
          <w:lang w:val="en"/>
        </w:rPr>
        <w:t>H</w:t>
      </w:r>
      <w:r w:rsidR="006A7A0A" w:rsidRPr="00AF1255">
        <w:rPr>
          <w:rStyle w:val="rynqvb"/>
          <w:sz w:val="22"/>
          <w:szCs w:val="22"/>
          <w:lang w:val="en"/>
        </w:rPr>
        <w:t xml:space="preserve">eritage (1972) and the </w:t>
      </w:r>
      <w:r w:rsidR="00314819" w:rsidRPr="00AF1255">
        <w:rPr>
          <w:rStyle w:val="rynqvb"/>
          <w:sz w:val="22"/>
          <w:szCs w:val="22"/>
          <w:lang w:val="en"/>
        </w:rPr>
        <w:t xml:space="preserve">UNESCO </w:t>
      </w:r>
      <w:r w:rsidRPr="00AF1255">
        <w:rPr>
          <w:rStyle w:val="rynqvb"/>
          <w:sz w:val="22"/>
          <w:szCs w:val="22"/>
          <w:lang w:val="en"/>
        </w:rPr>
        <w:t xml:space="preserve">Recommendation on </w:t>
      </w:r>
      <w:r w:rsidR="00FD191D" w:rsidRPr="00AF1255">
        <w:rPr>
          <w:rStyle w:val="rynqvb"/>
          <w:sz w:val="22"/>
          <w:szCs w:val="22"/>
          <w:lang w:val="en"/>
        </w:rPr>
        <w:t xml:space="preserve">the </w:t>
      </w:r>
      <w:r w:rsidRPr="00AF1255">
        <w:rPr>
          <w:rStyle w:val="rynqvb"/>
          <w:sz w:val="22"/>
          <w:szCs w:val="22"/>
          <w:lang w:val="en"/>
        </w:rPr>
        <w:t>Historic Urban Landscape</w:t>
      </w:r>
      <w:r w:rsidR="009402A5" w:rsidRPr="00AF1255">
        <w:rPr>
          <w:rStyle w:val="rynqvb"/>
          <w:sz w:val="22"/>
          <w:szCs w:val="22"/>
          <w:lang w:val="en"/>
        </w:rPr>
        <w:t xml:space="preserve"> </w:t>
      </w:r>
      <w:r w:rsidRPr="00AF1255">
        <w:rPr>
          <w:rStyle w:val="rynqvb"/>
          <w:sz w:val="22"/>
          <w:szCs w:val="22"/>
          <w:lang w:val="en"/>
        </w:rPr>
        <w:t>(2011).</w:t>
      </w:r>
    </w:p>
    <w:p w14:paraId="5953402C" w14:textId="04FE91E6" w:rsidR="00547530" w:rsidRPr="00AF1255" w:rsidRDefault="00E47B8F" w:rsidP="00415B20">
      <w:pPr>
        <w:rPr>
          <w:sz w:val="22"/>
          <w:szCs w:val="22"/>
        </w:rPr>
      </w:pPr>
      <w:r w:rsidRPr="00AF1255">
        <w:rPr>
          <w:sz w:val="22"/>
          <w:szCs w:val="22"/>
        </w:rPr>
        <w:t xml:space="preserve">Highlighting that landscapes, </w:t>
      </w:r>
      <w:r w:rsidR="00857BEF" w:rsidRPr="00AF1255">
        <w:rPr>
          <w:sz w:val="22"/>
          <w:szCs w:val="22"/>
        </w:rPr>
        <w:t xml:space="preserve">shaped </w:t>
      </w:r>
      <w:r w:rsidRPr="00AF1255">
        <w:rPr>
          <w:sz w:val="22"/>
          <w:szCs w:val="22"/>
        </w:rPr>
        <w:t>by the action and interaction of humankind with nature, enshrine the history, cultural expressions and knowledge of local peoples and communities</w:t>
      </w:r>
      <w:r w:rsidR="00857BEF" w:rsidRPr="00AF1255">
        <w:rPr>
          <w:sz w:val="22"/>
          <w:szCs w:val="22"/>
        </w:rPr>
        <w:t xml:space="preserve">. </w:t>
      </w:r>
      <w:r w:rsidR="00857BEF" w:rsidRPr="00AF1255">
        <w:rPr>
          <w:sz w:val="22"/>
          <w:szCs w:val="22"/>
        </w:rPr>
        <w:lastRenderedPageBreak/>
        <w:t>They represent the</w:t>
      </w:r>
      <w:r w:rsidRPr="00AF1255">
        <w:rPr>
          <w:sz w:val="22"/>
          <w:szCs w:val="22"/>
        </w:rPr>
        <w:t xml:space="preserve"> foundation of their identity</w:t>
      </w:r>
      <w:r w:rsidR="00350266" w:rsidRPr="00AF1255">
        <w:rPr>
          <w:sz w:val="22"/>
          <w:szCs w:val="22"/>
        </w:rPr>
        <w:t xml:space="preserve"> and</w:t>
      </w:r>
      <w:r w:rsidRPr="00AF1255">
        <w:rPr>
          <w:sz w:val="22"/>
          <w:szCs w:val="22"/>
        </w:rPr>
        <w:t xml:space="preserve"> </w:t>
      </w:r>
      <w:r w:rsidR="00857BEF" w:rsidRPr="00AF1255">
        <w:rPr>
          <w:sz w:val="22"/>
          <w:szCs w:val="22"/>
        </w:rPr>
        <w:t xml:space="preserve">are </w:t>
      </w:r>
      <w:r w:rsidR="001F4A49" w:rsidRPr="00AF1255">
        <w:rPr>
          <w:sz w:val="22"/>
          <w:szCs w:val="22"/>
        </w:rPr>
        <w:t>resource</w:t>
      </w:r>
      <w:r w:rsidR="00857BEF" w:rsidRPr="00AF1255">
        <w:rPr>
          <w:sz w:val="22"/>
          <w:szCs w:val="22"/>
        </w:rPr>
        <w:t>s</w:t>
      </w:r>
      <w:r w:rsidRPr="00AF1255">
        <w:rPr>
          <w:sz w:val="22"/>
          <w:szCs w:val="22"/>
        </w:rPr>
        <w:t xml:space="preserve"> for sus</w:t>
      </w:r>
      <w:r w:rsidR="00314EFB" w:rsidRPr="00AF1255">
        <w:rPr>
          <w:sz w:val="22"/>
          <w:szCs w:val="22"/>
        </w:rPr>
        <w:t>tainable care and regeneration.</w:t>
      </w:r>
    </w:p>
    <w:p w14:paraId="69D1CBF9" w14:textId="783E2A78" w:rsidR="00C94F4C" w:rsidRPr="00AF1255" w:rsidRDefault="000F2D9F" w:rsidP="00415B20">
      <w:pPr>
        <w:rPr>
          <w:sz w:val="22"/>
          <w:szCs w:val="22"/>
        </w:rPr>
      </w:pPr>
      <w:r w:rsidRPr="00AF1255">
        <w:rPr>
          <w:sz w:val="22"/>
          <w:szCs w:val="22"/>
        </w:rPr>
        <w:t>Recogni</w:t>
      </w:r>
      <w:r w:rsidR="00592DB8" w:rsidRPr="00AF1255">
        <w:rPr>
          <w:sz w:val="22"/>
          <w:szCs w:val="22"/>
        </w:rPr>
        <w:t>s</w:t>
      </w:r>
      <w:r w:rsidRPr="00AF1255">
        <w:rPr>
          <w:sz w:val="22"/>
          <w:szCs w:val="22"/>
        </w:rPr>
        <w:t xml:space="preserve">ing the pivotal role of artists and </w:t>
      </w:r>
      <w:r w:rsidR="00796AEF" w:rsidRPr="00AF1255">
        <w:rPr>
          <w:sz w:val="22"/>
          <w:szCs w:val="22"/>
        </w:rPr>
        <w:t>culture professionals</w:t>
      </w:r>
      <w:r w:rsidRPr="00AF1255">
        <w:rPr>
          <w:sz w:val="22"/>
          <w:szCs w:val="22"/>
        </w:rPr>
        <w:t xml:space="preserve"> </w:t>
      </w:r>
      <w:r w:rsidR="00A45821" w:rsidRPr="00AF1255">
        <w:rPr>
          <w:sz w:val="22"/>
          <w:szCs w:val="22"/>
        </w:rPr>
        <w:t xml:space="preserve">in protecting, enhancing and regenerating the </w:t>
      </w:r>
      <w:r w:rsidR="0091641C" w:rsidRPr="00AF1255">
        <w:rPr>
          <w:sz w:val="22"/>
          <w:szCs w:val="22"/>
        </w:rPr>
        <w:t>ever-evolving</w:t>
      </w:r>
      <w:r w:rsidR="00BA2014" w:rsidRPr="00AF1255">
        <w:rPr>
          <w:sz w:val="22"/>
          <w:szCs w:val="22"/>
        </w:rPr>
        <w:t xml:space="preserve"> </w:t>
      </w:r>
      <w:r w:rsidR="00A45821" w:rsidRPr="00AF1255">
        <w:rPr>
          <w:sz w:val="22"/>
          <w:szCs w:val="22"/>
        </w:rPr>
        <w:t xml:space="preserve">cultural identities of our communities, and the centrality </w:t>
      </w:r>
      <w:r w:rsidR="001C2B03" w:rsidRPr="00AF1255">
        <w:rPr>
          <w:sz w:val="22"/>
          <w:szCs w:val="22"/>
        </w:rPr>
        <w:t xml:space="preserve">of </w:t>
      </w:r>
      <w:r w:rsidR="00C94F4C" w:rsidRPr="00AF1255">
        <w:rPr>
          <w:sz w:val="22"/>
          <w:szCs w:val="22"/>
        </w:rPr>
        <w:t>cultural institutions, including museums</w:t>
      </w:r>
      <w:r w:rsidR="00D66428" w:rsidRPr="00AF1255">
        <w:rPr>
          <w:sz w:val="22"/>
          <w:szCs w:val="22"/>
        </w:rPr>
        <w:t xml:space="preserve"> and collections</w:t>
      </w:r>
      <w:r w:rsidR="00C94F4C" w:rsidRPr="00AF1255">
        <w:rPr>
          <w:sz w:val="22"/>
          <w:szCs w:val="22"/>
        </w:rPr>
        <w:t xml:space="preserve">, </w:t>
      </w:r>
      <w:r w:rsidR="007B4586" w:rsidRPr="00AF1255">
        <w:rPr>
          <w:sz w:val="22"/>
          <w:szCs w:val="22"/>
        </w:rPr>
        <w:t xml:space="preserve">music venues, </w:t>
      </w:r>
      <w:r w:rsidR="00A45821" w:rsidRPr="00AF1255">
        <w:rPr>
          <w:sz w:val="22"/>
          <w:szCs w:val="22"/>
        </w:rPr>
        <w:t xml:space="preserve">theatres, </w:t>
      </w:r>
      <w:r w:rsidR="00C94F4C" w:rsidRPr="00AF1255">
        <w:rPr>
          <w:sz w:val="22"/>
          <w:szCs w:val="22"/>
        </w:rPr>
        <w:t>archives</w:t>
      </w:r>
      <w:r w:rsidR="005C25FD" w:rsidRPr="00AF1255">
        <w:rPr>
          <w:sz w:val="22"/>
          <w:szCs w:val="22"/>
        </w:rPr>
        <w:t>,</w:t>
      </w:r>
      <w:r w:rsidR="00C94F4C" w:rsidRPr="00AF1255">
        <w:rPr>
          <w:sz w:val="22"/>
          <w:szCs w:val="22"/>
        </w:rPr>
        <w:t xml:space="preserve"> libraries</w:t>
      </w:r>
      <w:r w:rsidR="005C25FD" w:rsidRPr="00AF1255">
        <w:rPr>
          <w:sz w:val="22"/>
          <w:szCs w:val="22"/>
        </w:rPr>
        <w:t xml:space="preserve"> and cinemas</w:t>
      </w:r>
      <w:r w:rsidR="00A11732" w:rsidRPr="00AF1255">
        <w:rPr>
          <w:sz w:val="22"/>
          <w:szCs w:val="22"/>
        </w:rPr>
        <w:t xml:space="preserve"> </w:t>
      </w:r>
      <w:r w:rsidRPr="00AF1255">
        <w:rPr>
          <w:sz w:val="22"/>
          <w:szCs w:val="22"/>
        </w:rPr>
        <w:t xml:space="preserve">as hubs for education, </w:t>
      </w:r>
      <w:r w:rsidR="00C94F4C" w:rsidRPr="00AF1255">
        <w:rPr>
          <w:sz w:val="22"/>
          <w:szCs w:val="22"/>
        </w:rPr>
        <w:t>dialogue</w:t>
      </w:r>
      <w:r w:rsidR="004D520C" w:rsidRPr="00AF1255">
        <w:rPr>
          <w:sz w:val="22"/>
          <w:szCs w:val="22"/>
        </w:rPr>
        <w:t>,</w:t>
      </w:r>
      <w:r w:rsidR="00C94F4C" w:rsidRPr="00AF1255">
        <w:rPr>
          <w:sz w:val="22"/>
          <w:szCs w:val="22"/>
        </w:rPr>
        <w:t xml:space="preserve"> cultural exchange</w:t>
      </w:r>
      <w:r w:rsidR="00416907" w:rsidRPr="00AF1255">
        <w:rPr>
          <w:sz w:val="22"/>
          <w:szCs w:val="22"/>
        </w:rPr>
        <w:t>s</w:t>
      </w:r>
      <w:r w:rsidR="00D66428" w:rsidRPr="00AF1255">
        <w:rPr>
          <w:sz w:val="22"/>
          <w:szCs w:val="22"/>
        </w:rPr>
        <w:t xml:space="preserve">, engagement, </w:t>
      </w:r>
      <w:r w:rsidR="000F258B" w:rsidRPr="00AF1255">
        <w:rPr>
          <w:sz w:val="22"/>
          <w:szCs w:val="22"/>
        </w:rPr>
        <w:t>social cohesion</w:t>
      </w:r>
      <w:r w:rsidR="008A0812" w:rsidRPr="00AF1255">
        <w:rPr>
          <w:sz w:val="22"/>
          <w:szCs w:val="22"/>
        </w:rPr>
        <w:t>,</w:t>
      </w:r>
      <w:r w:rsidR="00D66428" w:rsidRPr="00AF1255">
        <w:rPr>
          <w:sz w:val="22"/>
          <w:szCs w:val="22"/>
        </w:rPr>
        <w:t xml:space="preserve"> sustainable development </w:t>
      </w:r>
      <w:r w:rsidR="00C31349" w:rsidRPr="00AF1255">
        <w:rPr>
          <w:sz w:val="22"/>
          <w:szCs w:val="22"/>
        </w:rPr>
        <w:t xml:space="preserve">and </w:t>
      </w:r>
      <w:r w:rsidR="00863E38" w:rsidRPr="00AF1255">
        <w:rPr>
          <w:sz w:val="22"/>
          <w:szCs w:val="22"/>
        </w:rPr>
        <w:t xml:space="preserve">for </w:t>
      </w:r>
      <w:r w:rsidR="00D8222B" w:rsidRPr="00AF1255">
        <w:rPr>
          <w:sz w:val="22"/>
          <w:szCs w:val="22"/>
        </w:rPr>
        <w:t>safeguarding</w:t>
      </w:r>
      <w:r w:rsidR="00C31349" w:rsidRPr="00AF1255">
        <w:rPr>
          <w:sz w:val="22"/>
          <w:szCs w:val="22"/>
        </w:rPr>
        <w:t xml:space="preserve"> </w:t>
      </w:r>
      <w:r w:rsidR="00882D94" w:rsidRPr="00AF1255">
        <w:rPr>
          <w:sz w:val="22"/>
          <w:szCs w:val="22"/>
        </w:rPr>
        <w:t xml:space="preserve">and promoting </w:t>
      </w:r>
      <w:r w:rsidR="00C31349" w:rsidRPr="00AF1255">
        <w:rPr>
          <w:sz w:val="22"/>
          <w:szCs w:val="22"/>
        </w:rPr>
        <w:t>the</w:t>
      </w:r>
      <w:r w:rsidR="00F72F64" w:rsidRPr="00AF1255">
        <w:rPr>
          <w:sz w:val="22"/>
          <w:szCs w:val="22"/>
        </w:rPr>
        <w:t xml:space="preserve"> distinctive</w:t>
      </w:r>
      <w:r w:rsidR="00C31349" w:rsidRPr="00AF1255">
        <w:rPr>
          <w:sz w:val="22"/>
          <w:szCs w:val="22"/>
        </w:rPr>
        <w:t xml:space="preserve"> elements of our cultural identities.</w:t>
      </w:r>
    </w:p>
    <w:p w14:paraId="308AF031" w14:textId="40F59E36" w:rsidR="00982A83" w:rsidRPr="00AF1255" w:rsidRDefault="00982A83" w:rsidP="00415B20">
      <w:pPr>
        <w:rPr>
          <w:sz w:val="22"/>
          <w:szCs w:val="22"/>
        </w:rPr>
      </w:pPr>
      <w:r w:rsidRPr="00AF1255">
        <w:rPr>
          <w:sz w:val="22"/>
          <w:szCs w:val="22"/>
        </w:rPr>
        <w:t>Emphasi</w:t>
      </w:r>
      <w:r w:rsidR="00547530" w:rsidRPr="00AF1255">
        <w:rPr>
          <w:sz w:val="22"/>
          <w:szCs w:val="22"/>
        </w:rPr>
        <w:t>s</w:t>
      </w:r>
      <w:r w:rsidR="001F05A7" w:rsidRPr="00AF1255">
        <w:rPr>
          <w:sz w:val="22"/>
          <w:szCs w:val="22"/>
        </w:rPr>
        <w:t xml:space="preserve">ing culture’s </w:t>
      </w:r>
      <w:r w:rsidR="002C2185" w:rsidRPr="00AF1255">
        <w:rPr>
          <w:sz w:val="22"/>
          <w:szCs w:val="22"/>
        </w:rPr>
        <w:t>role</w:t>
      </w:r>
      <w:r w:rsidR="004C0465" w:rsidRPr="00AF1255">
        <w:rPr>
          <w:sz w:val="22"/>
          <w:szCs w:val="22"/>
        </w:rPr>
        <w:t xml:space="preserve"> in</w:t>
      </w:r>
      <w:r w:rsidRPr="00AF1255">
        <w:rPr>
          <w:sz w:val="22"/>
          <w:szCs w:val="22"/>
        </w:rPr>
        <w:t xml:space="preserve"> </w:t>
      </w:r>
      <w:r w:rsidR="004C0465" w:rsidRPr="00AF1255">
        <w:rPr>
          <w:sz w:val="22"/>
          <w:szCs w:val="22"/>
        </w:rPr>
        <w:t xml:space="preserve">turning global challenges into opportunities, </w:t>
      </w:r>
      <w:r w:rsidRPr="00AF1255">
        <w:rPr>
          <w:sz w:val="22"/>
          <w:szCs w:val="22"/>
        </w:rPr>
        <w:t>anchoring our choices in our fundamental values and driv</w:t>
      </w:r>
      <w:r w:rsidR="004C0465" w:rsidRPr="00AF1255">
        <w:rPr>
          <w:sz w:val="22"/>
          <w:szCs w:val="22"/>
        </w:rPr>
        <w:t>ing</w:t>
      </w:r>
      <w:r w:rsidRPr="00AF1255">
        <w:rPr>
          <w:sz w:val="22"/>
          <w:szCs w:val="22"/>
        </w:rPr>
        <w:t xml:space="preserve"> innovation, technological and non-technological, towards the good of all humankind.</w:t>
      </w:r>
    </w:p>
    <w:p w14:paraId="5D2D4E62" w14:textId="7A925501" w:rsidR="00982A83" w:rsidRPr="00AF1255" w:rsidRDefault="00982A83" w:rsidP="00982A83">
      <w:pPr>
        <w:rPr>
          <w:sz w:val="22"/>
          <w:szCs w:val="22"/>
        </w:rPr>
      </w:pPr>
      <w:r w:rsidRPr="00AF1255">
        <w:rPr>
          <w:sz w:val="22"/>
          <w:szCs w:val="22"/>
        </w:rPr>
        <w:t xml:space="preserve">Recalling the importance </w:t>
      </w:r>
      <w:r w:rsidR="00FC6C7F" w:rsidRPr="00AF1255">
        <w:rPr>
          <w:sz w:val="22"/>
          <w:szCs w:val="22"/>
        </w:rPr>
        <w:t>of</w:t>
      </w:r>
      <w:r w:rsidR="007E36EA" w:rsidRPr="00AF1255">
        <w:rPr>
          <w:sz w:val="22"/>
          <w:szCs w:val="22"/>
        </w:rPr>
        <w:t xml:space="preserve"> safeguarding </w:t>
      </w:r>
      <w:r w:rsidRPr="00AF1255">
        <w:rPr>
          <w:sz w:val="22"/>
          <w:szCs w:val="22"/>
        </w:rPr>
        <w:t xml:space="preserve">cultural resources from </w:t>
      </w:r>
      <w:r w:rsidR="00EC16C0" w:rsidRPr="00AF1255">
        <w:rPr>
          <w:sz w:val="22"/>
          <w:szCs w:val="22"/>
        </w:rPr>
        <w:t xml:space="preserve">deliberate </w:t>
      </w:r>
      <w:r w:rsidRPr="00AF1255">
        <w:rPr>
          <w:sz w:val="22"/>
          <w:szCs w:val="22"/>
        </w:rPr>
        <w:t>destruction or damage</w:t>
      </w:r>
      <w:r w:rsidR="001C2B03" w:rsidRPr="00AF1255">
        <w:rPr>
          <w:sz w:val="22"/>
          <w:szCs w:val="22"/>
        </w:rPr>
        <w:t>,</w:t>
      </w:r>
      <w:r w:rsidRPr="00AF1255">
        <w:rPr>
          <w:sz w:val="22"/>
          <w:szCs w:val="22"/>
        </w:rPr>
        <w:t xml:space="preserve"> violation of intellectual property</w:t>
      </w:r>
      <w:r w:rsidR="007E36EA" w:rsidRPr="00AF1255">
        <w:rPr>
          <w:sz w:val="22"/>
          <w:szCs w:val="22"/>
        </w:rPr>
        <w:t xml:space="preserve"> rights</w:t>
      </w:r>
      <w:r w:rsidR="001F05A7" w:rsidRPr="00AF1255">
        <w:rPr>
          <w:sz w:val="22"/>
          <w:szCs w:val="22"/>
        </w:rPr>
        <w:t>, including copyright</w:t>
      </w:r>
      <w:r w:rsidRPr="00AF1255">
        <w:rPr>
          <w:sz w:val="22"/>
          <w:szCs w:val="22"/>
        </w:rPr>
        <w:t xml:space="preserve"> and patents</w:t>
      </w:r>
      <w:r w:rsidR="001C2B03" w:rsidRPr="00AF1255">
        <w:rPr>
          <w:sz w:val="22"/>
          <w:szCs w:val="22"/>
        </w:rPr>
        <w:t>,</w:t>
      </w:r>
      <w:r w:rsidRPr="00AF1255">
        <w:rPr>
          <w:sz w:val="22"/>
          <w:szCs w:val="22"/>
        </w:rPr>
        <w:t xml:space="preserve"> censorship and limitations to artistic freedom</w:t>
      </w:r>
      <w:r w:rsidR="00EC16C0" w:rsidRPr="00AF1255">
        <w:rPr>
          <w:sz w:val="22"/>
          <w:szCs w:val="22"/>
        </w:rPr>
        <w:t>.</w:t>
      </w:r>
    </w:p>
    <w:p w14:paraId="2E24E37D" w14:textId="3C8B3821" w:rsidR="00FC7E30" w:rsidRPr="00AF1255" w:rsidRDefault="00FC7E30" w:rsidP="00FC7E30">
      <w:pPr>
        <w:rPr>
          <w:sz w:val="22"/>
          <w:szCs w:val="22"/>
        </w:rPr>
      </w:pPr>
      <w:r w:rsidRPr="00AF1255">
        <w:rPr>
          <w:sz w:val="22"/>
          <w:szCs w:val="22"/>
        </w:rPr>
        <w:t xml:space="preserve">Recalling that culture, as a source of knowledge and values, as a facilitator of intercultural </w:t>
      </w:r>
      <w:r w:rsidR="00AE5250" w:rsidRPr="00AF1255">
        <w:rPr>
          <w:sz w:val="22"/>
          <w:szCs w:val="22"/>
        </w:rPr>
        <w:t xml:space="preserve">and intergenerational </w:t>
      </w:r>
      <w:r w:rsidRPr="00AF1255">
        <w:rPr>
          <w:sz w:val="22"/>
          <w:szCs w:val="22"/>
        </w:rPr>
        <w:t xml:space="preserve">dialogue and as a generator of economic activity and jobs, plays a role in building mutually beneficial partnerships with emerging economies and developing </w:t>
      </w:r>
      <w:r w:rsidR="001A0D26" w:rsidRPr="00AF1255">
        <w:rPr>
          <w:sz w:val="22"/>
          <w:szCs w:val="22"/>
        </w:rPr>
        <w:t>n</w:t>
      </w:r>
      <w:r w:rsidRPr="00AF1255">
        <w:rPr>
          <w:sz w:val="22"/>
          <w:szCs w:val="22"/>
        </w:rPr>
        <w:t xml:space="preserve">ations, in particular with African </w:t>
      </w:r>
      <w:r w:rsidR="001A0D26" w:rsidRPr="00AF1255">
        <w:rPr>
          <w:sz w:val="22"/>
          <w:szCs w:val="22"/>
        </w:rPr>
        <w:t>c</w:t>
      </w:r>
      <w:r w:rsidRPr="00AF1255">
        <w:rPr>
          <w:sz w:val="22"/>
          <w:szCs w:val="22"/>
        </w:rPr>
        <w:t>ountries.</w:t>
      </w:r>
    </w:p>
    <w:p w14:paraId="76E7BFB0" w14:textId="77777777" w:rsidR="001A1242" w:rsidRPr="00AF1255" w:rsidRDefault="001A1242" w:rsidP="00C010A4">
      <w:pPr>
        <w:rPr>
          <w:b/>
          <w:sz w:val="22"/>
          <w:szCs w:val="22"/>
        </w:rPr>
      </w:pPr>
      <w:bookmarkStart w:id="0" w:name="_Toc61539295"/>
      <w:r w:rsidRPr="00AF1255">
        <w:rPr>
          <w:b/>
          <w:sz w:val="22"/>
          <w:szCs w:val="22"/>
        </w:rPr>
        <w:t>Actions</w:t>
      </w:r>
    </w:p>
    <w:p w14:paraId="7F324B93" w14:textId="07B54CD0" w:rsidR="00D00EE4" w:rsidRPr="00AF1255" w:rsidRDefault="005F6261" w:rsidP="001A5A19">
      <w:pPr>
        <w:rPr>
          <w:sz w:val="22"/>
          <w:szCs w:val="22"/>
        </w:rPr>
      </w:pPr>
      <w:r w:rsidRPr="00AF1255">
        <w:rPr>
          <w:sz w:val="22"/>
          <w:szCs w:val="22"/>
        </w:rPr>
        <w:t>W</w:t>
      </w:r>
      <w:r w:rsidR="000A77F3" w:rsidRPr="00AF1255">
        <w:rPr>
          <w:sz w:val="22"/>
          <w:szCs w:val="22"/>
        </w:rPr>
        <w:t xml:space="preserve">e will </w:t>
      </w:r>
      <w:r w:rsidR="006471D5" w:rsidRPr="00AF1255">
        <w:rPr>
          <w:sz w:val="22"/>
          <w:szCs w:val="22"/>
        </w:rPr>
        <w:t xml:space="preserve">endeavour to </w:t>
      </w:r>
      <w:r w:rsidR="000A77F3" w:rsidRPr="00AF1255">
        <w:rPr>
          <w:sz w:val="22"/>
          <w:szCs w:val="22"/>
        </w:rPr>
        <w:t>protect and promote the plurality of cultural identities and cultural expressions</w:t>
      </w:r>
      <w:r w:rsidR="00E76352" w:rsidRPr="00AF1255">
        <w:rPr>
          <w:sz w:val="22"/>
          <w:szCs w:val="22"/>
        </w:rPr>
        <w:t xml:space="preserve">, </w:t>
      </w:r>
      <w:r w:rsidR="000A77F3" w:rsidRPr="00AF1255">
        <w:rPr>
          <w:sz w:val="22"/>
          <w:szCs w:val="22"/>
        </w:rPr>
        <w:t>traditions</w:t>
      </w:r>
      <w:r w:rsidR="00E76352" w:rsidRPr="00AF1255">
        <w:rPr>
          <w:sz w:val="22"/>
          <w:szCs w:val="22"/>
        </w:rPr>
        <w:t xml:space="preserve"> and</w:t>
      </w:r>
      <w:r w:rsidR="000A77F3" w:rsidRPr="00AF1255">
        <w:rPr>
          <w:sz w:val="22"/>
          <w:szCs w:val="22"/>
        </w:rPr>
        <w:t xml:space="preserve"> languages</w:t>
      </w:r>
      <w:r w:rsidR="00873BCB" w:rsidRPr="00AF1255">
        <w:rPr>
          <w:sz w:val="22"/>
          <w:szCs w:val="22"/>
        </w:rPr>
        <w:t xml:space="preserve"> </w:t>
      </w:r>
      <w:r w:rsidR="000A77F3" w:rsidRPr="00AF1255">
        <w:rPr>
          <w:sz w:val="22"/>
          <w:szCs w:val="22"/>
        </w:rPr>
        <w:t xml:space="preserve">of </w:t>
      </w:r>
      <w:r w:rsidR="009A4728" w:rsidRPr="00AF1255">
        <w:rPr>
          <w:sz w:val="22"/>
          <w:szCs w:val="22"/>
        </w:rPr>
        <w:t xml:space="preserve">our </w:t>
      </w:r>
      <w:r w:rsidR="00F60E05" w:rsidRPr="00AF1255">
        <w:rPr>
          <w:sz w:val="22"/>
          <w:szCs w:val="22"/>
        </w:rPr>
        <w:t>n</w:t>
      </w:r>
      <w:r w:rsidR="000A77F3" w:rsidRPr="00AF1255">
        <w:rPr>
          <w:sz w:val="22"/>
          <w:szCs w:val="22"/>
        </w:rPr>
        <w:t>ations, people and communities</w:t>
      </w:r>
      <w:r w:rsidR="0091641C" w:rsidRPr="00AF1255">
        <w:rPr>
          <w:sz w:val="22"/>
          <w:szCs w:val="22"/>
        </w:rPr>
        <w:t>,</w:t>
      </w:r>
      <w:r w:rsidR="00EC00D0" w:rsidRPr="00AF1255">
        <w:rPr>
          <w:sz w:val="22"/>
          <w:szCs w:val="22"/>
        </w:rPr>
        <w:t xml:space="preserve"> including Indigenous Peoples</w:t>
      </w:r>
      <w:r w:rsidR="00E97BF6" w:rsidRPr="00AF1255">
        <w:rPr>
          <w:sz w:val="22"/>
          <w:szCs w:val="22"/>
        </w:rPr>
        <w:t xml:space="preserve">. They embody the spirit of our societies and are </w:t>
      </w:r>
      <w:r w:rsidR="000A77F3" w:rsidRPr="00AF1255">
        <w:rPr>
          <w:sz w:val="22"/>
          <w:szCs w:val="22"/>
        </w:rPr>
        <w:t>repositories of knowledge, history, art, science, and philosophy that contribute to human progress</w:t>
      </w:r>
      <w:r w:rsidRPr="00AF1255">
        <w:rPr>
          <w:sz w:val="22"/>
          <w:szCs w:val="22"/>
        </w:rPr>
        <w:t>.</w:t>
      </w:r>
      <w:r w:rsidR="00873BCB" w:rsidRPr="00AF1255">
        <w:rPr>
          <w:sz w:val="22"/>
          <w:szCs w:val="22"/>
        </w:rPr>
        <w:t xml:space="preserve"> </w:t>
      </w:r>
      <w:r w:rsidR="00F72F64" w:rsidRPr="00AF1255">
        <w:rPr>
          <w:sz w:val="22"/>
          <w:szCs w:val="22"/>
        </w:rPr>
        <w:t xml:space="preserve">We </w:t>
      </w:r>
      <w:r w:rsidR="00E76352" w:rsidRPr="00AF1255">
        <w:rPr>
          <w:sz w:val="22"/>
          <w:szCs w:val="22"/>
        </w:rPr>
        <w:t>confirm the need t</w:t>
      </w:r>
      <w:r w:rsidR="006472E0" w:rsidRPr="00AF1255">
        <w:rPr>
          <w:sz w:val="22"/>
          <w:szCs w:val="22"/>
        </w:rPr>
        <w:t>o</w:t>
      </w:r>
      <w:r w:rsidR="00E76352" w:rsidRPr="00AF1255">
        <w:rPr>
          <w:sz w:val="22"/>
          <w:szCs w:val="22"/>
        </w:rPr>
        <w:t xml:space="preserve"> </w:t>
      </w:r>
      <w:r w:rsidR="00F72F64" w:rsidRPr="00AF1255">
        <w:rPr>
          <w:sz w:val="22"/>
          <w:szCs w:val="22"/>
        </w:rPr>
        <w:t xml:space="preserve">defend </w:t>
      </w:r>
      <w:r w:rsidR="00E76352" w:rsidRPr="00AF1255">
        <w:rPr>
          <w:sz w:val="22"/>
          <w:szCs w:val="22"/>
        </w:rPr>
        <w:t xml:space="preserve">the plurality of cultural expressions </w:t>
      </w:r>
      <w:r w:rsidR="00F72F64" w:rsidRPr="00AF1255">
        <w:rPr>
          <w:sz w:val="22"/>
          <w:szCs w:val="22"/>
        </w:rPr>
        <w:t>against any threats aimed at erasing, distorting or marginali</w:t>
      </w:r>
      <w:r w:rsidR="00F60E05" w:rsidRPr="00AF1255">
        <w:rPr>
          <w:sz w:val="22"/>
          <w:szCs w:val="22"/>
        </w:rPr>
        <w:t>s</w:t>
      </w:r>
      <w:r w:rsidR="00F72F64" w:rsidRPr="00AF1255">
        <w:rPr>
          <w:sz w:val="22"/>
          <w:szCs w:val="22"/>
        </w:rPr>
        <w:t>ing its value in contemporary society.</w:t>
      </w:r>
    </w:p>
    <w:p w14:paraId="1817DB1E" w14:textId="049822F2" w:rsidR="00D00EE4" w:rsidRPr="00AF1255" w:rsidRDefault="00164301" w:rsidP="001A5A19">
      <w:pPr>
        <w:rPr>
          <w:sz w:val="22"/>
          <w:szCs w:val="22"/>
        </w:rPr>
      </w:pPr>
      <w:r w:rsidRPr="00AF1255">
        <w:rPr>
          <w:sz w:val="22"/>
          <w:szCs w:val="22"/>
        </w:rPr>
        <w:t xml:space="preserve">We will take an inclusive approach to the protection and promotion of cultural expressions and ensure that the diverse voices of our communities and peoples, particularly </w:t>
      </w:r>
      <w:r w:rsidR="007048E8" w:rsidRPr="00AF1255">
        <w:rPr>
          <w:sz w:val="22"/>
          <w:szCs w:val="22"/>
        </w:rPr>
        <w:t xml:space="preserve">the </w:t>
      </w:r>
      <w:r w:rsidRPr="00AF1255">
        <w:rPr>
          <w:sz w:val="22"/>
          <w:szCs w:val="22"/>
        </w:rPr>
        <w:t>marginalised ones, are sought and involved throughout the policy-making process.</w:t>
      </w:r>
    </w:p>
    <w:p w14:paraId="66407614" w14:textId="3867A02F" w:rsidR="00F72F64" w:rsidRPr="00AF1255" w:rsidRDefault="00164301" w:rsidP="001A5A19">
      <w:pPr>
        <w:rPr>
          <w:sz w:val="22"/>
          <w:szCs w:val="22"/>
        </w:rPr>
      </w:pPr>
      <w:r w:rsidRPr="00AF1255">
        <w:rPr>
          <w:sz w:val="22"/>
          <w:szCs w:val="22"/>
        </w:rPr>
        <w:t>We endeavour to ensure universal access to culture and cultural activities, with a particular focus on young people.</w:t>
      </w:r>
    </w:p>
    <w:p w14:paraId="46E29F07" w14:textId="55631182" w:rsidR="00AE5250" w:rsidRPr="00AF1255" w:rsidRDefault="00AE5250" w:rsidP="00C010A4">
      <w:pPr>
        <w:rPr>
          <w:sz w:val="22"/>
          <w:szCs w:val="22"/>
        </w:rPr>
      </w:pPr>
      <w:r w:rsidRPr="00AF1255">
        <w:rPr>
          <w:sz w:val="22"/>
          <w:szCs w:val="22"/>
        </w:rPr>
        <w:t xml:space="preserve">We </w:t>
      </w:r>
      <w:r w:rsidR="00D00EE4" w:rsidRPr="00AF1255">
        <w:rPr>
          <w:sz w:val="22"/>
          <w:szCs w:val="22"/>
        </w:rPr>
        <w:t>intend to</w:t>
      </w:r>
      <w:r w:rsidRPr="00AF1255">
        <w:rPr>
          <w:sz w:val="22"/>
          <w:szCs w:val="22"/>
        </w:rPr>
        <w:t xml:space="preserve"> </w:t>
      </w:r>
      <w:r w:rsidR="00D00EE4" w:rsidRPr="00AF1255">
        <w:rPr>
          <w:sz w:val="22"/>
          <w:szCs w:val="22"/>
        </w:rPr>
        <w:t xml:space="preserve">preserve </w:t>
      </w:r>
      <w:r w:rsidR="00953B10" w:rsidRPr="00AF1255">
        <w:rPr>
          <w:sz w:val="22"/>
          <w:szCs w:val="22"/>
        </w:rPr>
        <w:t xml:space="preserve">and regenerate our landscapes </w:t>
      </w:r>
      <w:r w:rsidR="00CC1C25" w:rsidRPr="00AF1255">
        <w:rPr>
          <w:sz w:val="22"/>
          <w:szCs w:val="22"/>
        </w:rPr>
        <w:t>and the historic</w:t>
      </w:r>
      <w:r w:rsidR="00D00EE4" w:rsidRPr="00AF1255">
        <w:rPr>
          <w:sz w:val="22"/>
          <w:szCs w:val="22"/>
        </w:rPr>
        <w:t xml:space="preserve"> built</w:t>
      </w:r>
      <w:r w:rsidR="00CC1C25" w:rsidRPr="00AF1255">
        <w:rPr>
          <w:sz w:val="22"/>
          <w:szCs w:val="22"/>
        </w:rPr>
        <w:t xml:space="preserve"> environment </w:t>
      </w:r>
      <w:r w:rsidR="00953B10" w:rsidRPr="00AF1255">
        <w:rPr>
          <w:sz w:val="22"/>
          <w:szCs w:val="22"/>
        </w:rPr>
        <w:t xml:space="preserve">as a common </w:t>
      </w:r>
      <w:r w:rsidR="001A42B4" w:rsidRPr="00AF1255">
        <w:rPr>
          <w:sz w:val="22"/>
          <w:szCs w:val="22"/>
        </w:rPr>
        <w:t xml:space="preserve">good, engaging people and </w:t>
      </w:r>
      <w:r w:rsidR="00953B10" w:rsidRPr="00AF1255">
        <w:rPr>
          <w:sz w:val="22"/>
          <w:szCs w:val="22"/>
        </w:rPr>
        <w:t>communities</w:t>
      </w:r>
      <w:r w:rsidR="00EC16C0" w:rsidRPr="00AF1255">
        <w:rPr>
          <w:sz w:val="22"/>
          <w:szCs w:val="22"/>
        </w:rPr>
        <w:t>,</w:t>
      </w:r>
      <w:r w:rsidR="00953B10" w:rsidRPr="00AF1255">
        <w:rPr>
          <w:sz w:val="22"/>
          <w:szCs w:val="22"/>
        </w:rPr>
        <w:t xml:space="preserve"> for the benefit</w:t>
      </w:r>
      <w:r w:rsidRPr="00AF1255">
        <w:rPr>
          <w:sz w:val="22"/>
          <w:szCs w:val="22"/>
        </w:rPr>
        <w:t xml:space="preserve"> </w:t>
      </w:r>
      <w:r w:rsidR="00953B10" w:rsidRPr="00AF1255">
        <w:rPr>
          <w:sz w:val="22"/>
          <w:szCs w:val="22"/>
        </w:rPr>
        <w:t xml:space="preserve">of </w:t>
      </w:r>
      <w:r w:rsidRPr="00AF1255">
        <w:rPr>
          <w:sz w:val="22"/>
          <w:szCs w:val="22"/>
        </w:rPr>
        <w:t>future generations</w:t>
      </w:r>
      <w:r w:rsidR="00350266" w:rsidRPr="00AF1255">
        <w:rPr>
          <w:sz w:val="22"/>
          <w:szCs w:val="22"/>
        </w:rPr>
        <w:t>.</w:t>
      </w:r>
    </w:p>
    <w:p w14:paraId="7EFBA94E" w14:textId="38F17FBB" w:rsidR="00F36F53" w:rsidRPr="00AF1255" w:rsidRDefault="00F36F53" w:rsidP="00F36F53">
      <w:pPr>
        <w:rPr>
          <w:sz w:val="22"/>
          <w:szCs w:val="22"/>
        </w:rPr>
      </w:pPr>
      <w:r w:rsidRPr="00AF1255">
        <w:rPr>
          <w:sz w:val="22"/>
          <w:szCs w:val="22"/>
        </w:rPr>
        <w:t xml:space="preserve">We strongly condemn the destruction and misappropriation of cultural heritage in situations of conflicts and crises. </w:t>
      </w:r>
      <w:r w:rsidR="00D00EE4" w:rsidRPr="00AF1255">
        <w:rPr>
          <w:sz w:val="22"/>
          <w:szCs w:val="22"/>
        </w:rPr>
        <w:t>Such acts</w:t>
      </w:r>
      <w:r w:rsidRPr="00AF1255">
        <w:rPr>
          <w:sz w:val="22"/>
          <w:szCs w:val="22"/>
        </w:rPr>
        <w:t xml:space="preserve"> weaken the foundations of societies’ peaceful coexistence, contributing to erasing </w:t>
      </w:r>
      <w:r w:rsidR="00F60E05" w:rsidRPr="00AF1255">
        <w:rPr>
          <w:sz w:val="22"/>
          <w:szCs w:val="22"/>
        </w:rPr>
        <w:t>c</w:t>
      </w:r>
      <w:r w:rsidRPr="00AF1255">
        <w:rPr>
          <w:sz w:val="22"/>
          <w:szCs w:val="22"/>
        </w:rPr>
        <w:t xml:space="preserve">ountries’ cultural identities, </w:t>
      </w:r>
      <w:r w:rsidR="00051FAC" w:rsidRPr="00AF1255">
        <w:rPr>
          <w:sz w:val="22"/>
          <w:szCs w:val="22"/>
        </w:rPr>
        <w:t>affecting</w:t>
      </w:r>
      <w:r w:rsidRPr="00AF1255">
        <w:rPr>
          <w:sz w:val="22"/>
          <w:szCs w:val="22"/>
        </w:rPr>
        <w:t xml:space="preserve"> </w:t>
      </w:r>
      <w:r w:rsidR="00D00EE4" w:rsidRPr="00AF1255">
        <w:rPr>
          <w:sz w:val="22"/>
          <w:szCs w:val="22"/>
        </w:rPr>
        <w:t>human rights</w:t>
      </w:r>
      <w:r w:rsidR="00871968" w:rsidRPr="00AF1255">
        <w:rPr>
          <w:sz w:val="22"/>
          <w:szCs w:val="22"/>
        </w:rPr>
        <w:t>, including</w:t>
      </w:r>
      <w:r w:rsidR="00D00EE4" w:rsidRPr="00AF1255">
        <w:rPr>
          <w:sz w:val="22"/>
          <w:szCs w:val="22"/>
        </w:rPr>
        <w:t xml:space="preserve"> </w:t>
      </w:r>
      <w:r w:rsidRPr="00AF1255">
        <w:rPr>
          <w:sz w:val="22"/>
          <w:szCs w:val="22"/>
        </w:rPr>
        <w:t xml:space="preserve">cultural, economic and social rights and depriving the whole </w:t>
      </w:r>
      <w:r w:rsidR="00F60E05" w:rsidRPr="00AF1255">
        <w:rPr>
          <w:sz w:val="22"/>
          <w:szCs w:val="22"/>
        </w:rPr>
        <w:t xml:space="preserve">of </w:t>
      </w:r>
      <w:r w:rsidRPr="00AF1255">
        <w:rPr>
          <w:sz w:val="22"/>
          <w:szCs w:val="22"/>
        </w:rPr>
        <w:t>society of irreplaceable sources of meaning, identity, knowledge, r</w:t>
      </w:r>
      <w:r w:rsidR="00DF0879" w:rsidRPr="00AF1255">
        <w:rPr>
          <w:sz w:val="22"/>
          <w:szCs w:val="22"/>
        </w:rPr>
        <w:t>esilience and economic benefits.</w:t>
      </w:r>
    </w:p>
    <w:p w14:paraId="179B0668" w14:textId="0C8A39C1" w:rsidR="00F36F53" w:rsidRPr="00AF1255" w:rsidRDefault="004632A1" w:rsidP="00F36F53">
      <w:pPr>
        <w:rPr>
          <w:sz w:val="22"/>
          <w:szCs w:val="22"/>
        </w:rPr>
      </w:pPr>
      <w:r w:rsidRPr="00AF1255">
        <w:rPr>
          <w:sz w:val="22"/>
          <w:szCs w:val="22"/>
        </w:rPr>
        <w:t>We firmly condemn Russia</w:t>
      </w:r>
      <w:r w:rsidR="00FB3691" w:rsidRPr="00AF1255">
        <w:rPr>
          <w:sz w:val="22"/>
          <w:szCs w:val="22"/>
        </w:rPr>
        <w:t>’s</w:t>
      </w:r>
      <w:r w:rsidRPr="00AF1255">
        <w:rPr>
          <w:sz w:val="22"/>
          <w:szCs w:val="22"/>
        </w:rPr>
        <w:t xml:space="preserve"> full</w:t>
      </w:r>
      <w:r w:rsidR="00E5218D" w:rsidRPr="00AF1255">
        <w:rPr>
          <w:sz w:val="22"/>
          <w:szCs w:val="22"/>
        </w:rPr>
        <w:t>-</w:t>
      </w:r>
      <w:r w:rsidRPr="00AF1255">
        <w:rPr>
          <w:sz w:val="22"/>
          <w:szCs w:val="22"/>
        </w:rPr>
        <w:t xml:space="preserve">scale </w:t>
      </w:r>
      <w:r w:rsidR="00F16A67" w:rsidRPr="00AF1255">
        <w:rPr>
          <w:sz w:val="22"/>
          <w:szCs w:val="22"/>
        </w:rPr>
        <w:t xml:space="preserve">aggression against </w:t>
      </w:r>
      <w:r w:rsidRPr="00AF1255">
        <w:rPr>
          <w:sz w:val="22"/>
          <w:szCs w:val="22"/>
        </w:rPr>
        <w:t xml:space="preserve">Ukraine </w:t>
      </w:r>
      <w:r w:rsidR="00BB2FF9" w:rsidRPr="00AF1255">
        <w:rPr>
          <w:sz w:val="22"/>
          <w:szCs w:val="22"/>
        </w:rPr>
        <w:t xml:space="preserve">and the </w:t>
      </w:r>
      <w:r w:rsidR="00E5218D" w:rsidRPr="00AF1255">
        <w:rPr>
          <w:sz w:val="22"/>
          <w:szCs w:val="22"/>
        </w:rPr>
        <w:t xml:space="preserve">widespread </w:t>
      </w:r>
      <w:r w:rsidR="00BB2FF9" w:rsidRPr="00AF1255">
        <w:rPr>
          <w:sz w:val="22"/>
          <w:szCs w:val="22"/>
        </w:rPr>
        <w:t xml:space="preserve">destruction of </w:t>
      </w:r>
      <w:r w:rsidRPr="00AF1255">
        <w:rPr>
          <w:sz w:val="22"/>
          <w:szCs w:val="22"/>
        </w:rPr>
        <w:t>historic sites and cultural institutions, such as museums, theatres</w:t>
      </w:r>
      <w:r w:rsidR="00BB2FF9" w:rsidRPr="00AF1255">
        <w:rPr>
          <w:sz w:val="22"/>
          <w:szCs w:val="22"/>
        </w:rPr>
        <w:t>, libraries, archives</w:t>
      </w:r>
      <w:r w:rsidR="0045445E" w:rsidRPr="00AF1255">
        <w:rPr>
          <w:sz w:val="22"/>
          <w:szCs w:val="22"/>
        </w:rPr>
        <w:t>, churches</w:t>
      </w:r>
      <w:r w:rsidRPr="00AF1255">
        <w:rPr>
          <w:sz w:val="22"/>
          <w:szCs w:val="22"/>
        </w:rPr>
        <w:t xml:space="preserve"> and </w:t>
      </w:r>
      <w:r w:rsidR="009F7B74" w:rsidRPr="00AF1255">
        <w:rPr>
          <w:sz w:val="22"/>
          <w:szCs w:val="22"/>
        </w:rPr>
        <w:t xml:space="preserve">other </w:t>
      </w:r>
      <w:r w:rsidRPr="00AF1255">
        <w:rPr>
          <w:sz w:val="22"/>
          <w:szCs w:val="22"/>
        </w:rPr>
        <w:t xml:space="preserve">places of worship, </w:t>
      </w:r>
      <w:r w:rsidR="00F16A67" w:rsidRPr="00AF1255">
        <w:rPr>
          <w:sz w:val="22"/>
          <w:szCs w:val="22"/>
        </w:rPr>
        <w:t xml:space="preserve">threatening </w:t>
      </w:r>
      <w:r w:rsidRPr="00AF1255">
        <w:rPr>
          <w:sz w:val="22"/>
          <w:szCs w:val="22"/>
        </w:rPr>
        <w:t>Ukrainian cultural identity</w:t>
      </w:r>
      <w:r w:rsidR="00FB3691" w:rsidRPr="00AF1255">
        <w:rPr>
          <w:sz w:val="22"/>
          <w:szCs w:val="22"/>
        </w:rPr>
        <w:t>. We</w:t>
      </w:r>
      <w:r w:rsidR="00F36F53" w:rsidRPr="00AF1255">
        <w:rPr>
          <w:sz w:val="22"/>
          <w:szCs w:val="22"/>
        </w:rPr>
        <w:t xml:space="preserve"> stand united in defending and promoting </w:t>
      </w:r>
      <w:r w:rsidR="00BB2FF9" w:rsidRPr="00AF1255">
        <w:rPr>
          <w:sz w:val="22"/>
          <w:szCs w:val="22"/>
        </w:rPr>
        <w:t xml:space="preserve">the resilience and </w:t>
      </w:r>
      <w:r w:rsidR="00F36F53" w:rsidRPr="00AF1255">
        <w:rPr>
          <w:sz w:val="22"/>
          <w:szCs w:val="22"/>
        </w:rPr>
        <w:t>regeneration of Ukrainian culture and cultural heritage</w:t>
      </w:r>
      <w:r w:rsidR="00BB2FF9" w:rsidRPr="00AF1255">
        <w:rPr>
          <w:sz w:val="22"/>
          <w:szCs w:val="22"/>
        </w:rPr>
        <w:t>, tangible and intangible</w:t>
      </w:r>
      <w:r w:rsidR="00F36F53" w:rsidRPr="00AF1255">
        <w:rPr>
          <w:sz w:val="22"/>
          <w:szCs w:val="22"/>
        </w:rPr>
        <w:t xml:space="preserve">. We praise the commitments of governments, international </w:t>
      </w:r>
      <w:r w:rsidR="00F60E05" w:rsidRPr="00AF1255">
        <w:rPr>
          <w:sz w:val="22"/>
          <w:szCs w:val="22"/>
        </w:rPr>
        <w:t>organis</w:t>
      </w:r>
      <w:r w:rsidR="00F36F53" w:rsidRPr="00AF1255">
        <w:rPr>
          <w:sz w:val="22"/>
          <w:szCs w:val="22"/>
        </w:rPr>
        <w:t xml:space="preserve">ations </w:t>
      </w:r>
      <w:r w:rsidR="00E97BF6" w:rsidRPr="00AF1255">
        <w:rPr>
          <w:sz w:val="22"/>
          <w:szCs w:val="22"/>
        </w:rPr>
        <w:t>and the private sector in supporting Ukraine in its efforts to protect, restore and rebuild its cultural and creativ</w:t>
      </w:r>
      <w:r w:rsidR="00E5218D" w:rsidRPr="00AF1255">
        <w:rPr>
          <w:sz w:val="22"/>
          <w:szCs w:val="22"/>
        </w:rPr>
        <w:t>e</w:t>
      </w:r>
      <w:r w:rsidR="00E97BF6" w:rsidRPr="00AF1255">
        <w:rPr>
          <w:sz w:val="22"/>
          <w:szCs w:val="22"/>
        </w:rPr>
        <w:t xml:space="preserve"> </w:t>
      </w:r>
      <w:r w:rsidR="00D90B3B" w:rsidRPr="00AF1255">
        <w:rPr>
          <w:sz w:val="22"/>
          <w:szCs w:val="22"/>
        </w:rPr>
        <w:t xml:space="preserve">sectors </w:t>
      </w:r>
      <w:r w:rsidR="00E97BF6" w:rsidRPr="00AF1255">
        <w:rPr>
          <w:sz w:val="22"/>
          <w:szCs w:val="22"/>
        </w:rPr>
        <w:t>and</w:t>
      </w:r>
      <w:r w:rsidR="00D90B3B" w:rsidRPr="00AF1255">
        <w:rPr>
          <w:sz w:val="22"/>
          <w:szCs w:val="22"/>
        </w:rPr>
        <w:t xml:space="preserve"> industries</w:t>
      </w:r>
      <w:r w:rsidR="00E97BF6" w:rsidRPr="00AF1255">
        <w:rPr>
          <w:sz w:val="22"/>
          <w:szCs w:val="22"/>
        </w:rPr>
        <w:t xml:space="preserve">. </w:t>
      </w:r>
      <w:r w:rsidR="00D04F3D" w:rsidRPr="00AF1255">
        <w:rPr>
          <w:sz w:val="22"/>
          <w:szCs w:val="22"/>
        </w:rPr>
        <w:t xml:space="preserve">We </w:t>
      </w:r>
      <w:r w:rsidR="00BB2FF9" w:rsidRPr="00AF1255">
        <w:rPr>
          <w:sz w:val="22"/>
          <w:szCs w:val="22"/>
        </w:rPr>
        <w:t xml:space="preserve">are committed to </w:t>
      </w:r>
      <w:r w:rsidR="00F60E05" w:rsidRPr="00AF1255">
        <w:rPr>
          <w:sz w:val="22"/>
          <w:szCs w:val="22"/>
        </w:rPr>
        <w:t>coordinate our programmes and initiatives and galvanis</w:t>
      </w:r>
      <w:r w:rsidR="00D04F3D" w:rsidRPr="00AF1255">
        <w:rPr>
          <w:sz w:val="22"/>
          <w:szCs w:val="22"/>
        </w:rPr>
        <w:t>e the support of other partners in such endeavours in the framework of the Ukraine Recovery Conference.</w:t>
      </w:r>
    </w:p>
    <w:p w14:paraId="31517B01" w14:textId="054F3546" w:rsidR="00F36F53" w:rsidRPr="00AF1255" w:rsidRDefault="00F36F53" w:rsidP="00F36F53">
      <w:pPr>
        <w:rPr>
          <w:sz w:val="22"/>
          <w:szCs w:val="22"/>
        </w:rPr>
      </w:pPr>
      <w:r w:rsidRPr="00AF1255">
        <w:rPr>
          <w:sz w:val="22"/>
          <w:szCs w:val="22"/>
        </w:rPr>
        <w:t xml:space="preserve">We will support and </w:t>
      </w:r>
      <w:r w:rsidR="00D53AFE" w:rsidRPr="00AF1255">
        <w:rPr>
          <w:sz w:val="22"/>
          <w:szCs w:val="22"/>
        </w:rPr>
        <w:t xml:space="preserve">promote </w:t>
      </w:r>
      <w:r w:rsidR="007D4399" w:rsidRPr="00AF1255">
        <w:rPr>
          <w:sz w:val="22"/>
          <w:szCs w:val="22"/>
        </w:rPr>
        <w:t xml:space="preserve">the </w:t>
      </w:r>
      <w:r w:rsidR="002C2185" w:rsidRPr="00AF1255">
        <w:rPr>
          <w:sz w:val="22"/>
          <w:szCs w:val="22"/>
        </w:rPr>
        <w:t>plurality</w:t>
      </w:r>
      <w:r w:rsidR="007D4399" w:rsidRPr="00AF1255">
        <w:rPr>
          <w:sz w:val="22"/>
          <w:szCs w:val="22"/>
        </w:rPr>
        <w:t xml:space="preserve"> of </w:t>
      </w:r>
      <w:r w:rsidR="00D53AFE" w:rsidRPr="00AF1255">
        <w:rPr>
          <w:sz w:val="22"/>
          <w:szCs w:val="22"/>
        </w:rPr>
        <w:t>our</w:t>
      </w:r>
      <w:r w:rsidRPr="00AF1255">
        <w:rPr>
          <w:sz w:val="22"/>
          <w:szCs w:val="22"/>
        </w:rPr>
        <w:t xml:space="preserve"> cultural identities</w:t>
      </w:r>
      <w:r w:rsidR="007D4399" w:rsidRPr="00AF1255">
        <w:rPr>
          <w:sz w:val="22"/>
          <w:szCs w:val="22"/>
        </w:rPr>
        <w:t xml:space="preserve"> </w:t>
      </w:r>
      <w:r w:rsidRPr="00AF1255">
        <w:rPr>
          <w:sz w:val="22"/>
          <w:szCs w:val="22"/>
        </w:rPr>
        <w:t xml:space="preserve">as a powerful </w:t>
      </w:r>
      <w:r w:rsidR="00EC16C0" w:rsidRPr="00AF1255">
        <w:rPr>
          <w:sz w:val="22"/>
          <w:szCs w:val="22"/>
        </w:rPr>
        <w:t xml:space="preserve">driver </w:t>
      </w:r>
      <w:r w:rsidR="00D53AFE" w:rsidRPr="00AF1255">
        <w:rPr>
          <w:sz w:val="22"/>
          <w:szCs w:val="22"/>
        </w:rPr>
        <w:t>for</w:t>
      </w:r>
      <w:r w:rsidRPr="00AF1255">
        <w:rPr>
          <w:sz w:val="22"/>
          <w:szCs w:val="22"/>
        </w:rPr>
        <w:t xml:space="preserve"> social and economic development and social cohesion, the flourish</w:t>
      </w:r>
      <w:r w:rsidR="007D4399" w:rsidRPr="00AF1255">
        <w:rPr>
          <w:sz w:val="22"/>
          <w:szCs w:val="22"/>
        </w:rPr>
        <w:t>ing</w:t>
      </w:r>
      <w:r w:rsidRPr="00AF1255">
        <w:rPr>
          <w:sz w:val="22"/>
          <w:szCs w:val="22"/>
        </w:rPr>
        <w:t xml:space="preserve"> of creativity and innovation, </w:t>
      </w:r>
      <w:r w:rsidRPr="00AF1255">
        <w:rPr>
          <w:sz w:val="22"/>
          <w:szCs w:val="22"/>
        </w:rPr>
        <w:lastRenderedPageBreak/>
        <w:t>jobs creation, and sustainable tourism, enabling every individual to contribute to and benefit from the rich mosaic of human culture.</w:t>
      </w:r>
    </w:p>
    <w:p w14:paraId="1DE8AA2F" w14:textId="0E842C7C" w:rsidR="004D520C" w:rsidRPr="00AF1255" w:rsidRDefault="00F36F53" w:rsidP="00F36F53">
      <w:pPr>
        <w:rPr>
          <w:sz w:val="22"/>
          <w:szCs w:val="22"/>
        </w:rPr>
      </w:pPr>
      <w:r w:rsidRPr="00AF1255">
        <w:rPr>
          <w:sz w:val="22"/>
          <w:szCs w:val="22"/>
        </w:rPr>
        <w:t xml:space="preserve">We will foster </w:t>
      </w:r>
      <w:r w:rsidR="009F3FA2" w:rsidRPr="00AF1255">
        <w:rPr>
          <w:sz w:val="22"/>
          <w:szCs w:val="22"/>
        </w:rPr>
        <w:t xml:space="preserve">and protect </w:t>
      </w:r>
      <w:r w:rsidRPr="00AF1255">
        <w:rPr>
          <w:sz w:val="22"/>
          <w:szCs w:val="22"/>
        </w:rPr>
        <w:t>freedom of expression</w:t>
      </w:r>
      <w:r w:rsidR="00992CEA" w:rsidRPr="00AF1255">
        <w:rPr>
          <w:sz w:val="22"/>
          <w:szCs w:val="22"/>
        </w:rPr>
        <w:t xml:space="preserve">, </w:t>
      </w:r>
      <w:r w:rsidR="00644E3F" w:rsidRPr="00AF1255">
        <w:rPr>
          <w:sz w:val="22"/>
          <w:szCs w:val="22"/>
        </w:rPr>
        <w:t xml:space="preserve">including </w:t>
      </w:r>
      <w:r w:rsidR="009F3FA2" w:rsidRPr="00AF1255">
        <w:rPr>
          <w:sz w:val="22"/>
          <w:szCs w:val="22"/>
        </w:rPr>
        <w:t xml:space="preserve">the freedom of </w:t>
      </w:r>
      <w:r w:rsidR="00644E3F" w:rsidRPr="00AF1255">
        <w:rPr>
          <w:sz w:val="22"/>
          <w:szCs w:val="22"/>
        </w:rPr>
        <w:t>artist</w:t>
      </w:r>
      <w:r w:rsidR="009F3FA2" w:rsidRPr="00AF1255">
        <w:rPr>
          <w:sz w:val="22"/>
          <w:szCs w:val="22"/>
        </w:rPr>
        <w:t>s</w:t>
      </w:r>
      <w:r w:rsidR="00644E3F" w:rsidRPr="00AF1255">
        <w:rPr>
          <w:sz w:val="22"/>
          <w:szCs w:val="22"/>
        </w:rPr>
        <w:t xml:space="preserve"> </w:t>
      </w:r>
      <w:r w:rsidR="004744BA" w:rsidRPr="00AF1255">
        <w:rPr>
          <w:sz w:val="22"/>
          <w:szCs w:val="22"/>
        </w:rPr>
        <w:t>and journali</w:t>
      </w:r>
      <w:r w:rsidR="009F3FA2" w:rsidRPr="00AF1255">
        <w:rPr>
          <w:sz w:val="22"/>
          <w:szCs w:val="22"/>
        </w:rPr>
        <w:t>sts to create and express their views without interference</w:t>
      </w:r>
      <w:r w:rsidR="00992CEA" w:rsidRPr="00AF1255">
        <w:rPr>
          <w:sz w:val="22"/>
          <w:szCs w:val="22"/>
        </w:rPr>
        <w:t>,</w:t>
      </w:r>
      <w:r w:rsidR="00F72F64" w:rsidRPr="00AF1255">
        <w:rPr>
          <w:sz w:val="22"/>
          <w:szCs w:val="22"/>
        </w:rPr>
        <w:t xml:space="preserve"> </w:t>
      </w:r>
      <w:r w:rsidRPr="00AF1255">
        <w:rPr>
          <w:sz w:val="22"/>
          <w:szCs w:val="22"/>
        </w:rPr>
        <w:t xml:space="preserve">as well as the </w:t>
      </w:r>
      <w:r w:rsidR="009C4202" w:rsidRPr="00AF1255">
        <w:rPr>
          <w:sz w:val="22"/>
          <w:szCs w:val="22"/>
        </w:rPr>
        <w:t>plurality</w:t>
      </w:r>
      <w:r w:rsidR="00D406F6" w:rsidRPr="00AF1255">
        <w:rPr>
          <w:sz w:val="22"/>
          <w:szCs w:val="22"/>
        </w:rPr>
        <w:t>,</w:t>
      </w:r>
      <w:r w:rsidR="005C62F2" w:rsidRPr="00AF1255">
        <w:rPr>
          <w:sz w:val="22"/>
          <w:szCs w:val="22"/>
        </w:rPr>
        <w:t xml:space="preserve"> independence</w:t>
      </w:r>
      <w:r w:rsidR="00D406F6" w:rsidRPr="00AF1255">
        <w:rPr>
          <w:sz w:val="22"/>
          <w:szCs w:val="22"/>
        </w:rPr>
        <w:t xml:space="preserve"> </w:t>
      </w:r>
      <w:r w:rsidR="00C30E63" w:rsidRPr="00AF1255">
        <w:rPr>
          <w:sz w:val="22"/>
          <w:szCs w:val="22"/>
        </w:rPr>
        <w:t>and sustainability of the media</w:t>
      </w:r>
      <w:r w:rsidR="009F3FA2" w:rsidRPr="00AF1255">
        <w:rPr>
          <w:sz w:val="22"/>
          <w:szCs w:val="22"/>
        </w:rPr>
        <w:t>. T</w:t>
      </w:r>
      <w:r w:rsidRPr="00AF1255">
        <w:rPr>
          <w:sz w:val="22"/>
          <w:szCs w:val="22"/>
        </w:rPr>
        <w:t xml:space="preserve">o enable </w:t>
      </w:r>
      <w:r w:rsidR="005E7F89" w:rsidRPr="00AF1255">
        <w:rPr>
          <w:sz w:val="22"/>
          <w:szCs w:val="22"/>
        </w:rPr>
        <w:t xml:space="preserve">culture </w:t>
      </w:r>
      <w:r w:rsidRPr="00AF1255">
        <w:rPr>
          <w:sz w:val="22"/>
          <w:szCs w:val="22"/>
        </w:rPr>
        <w:t xml:space="preserve">to flourish within </w:t>
      </w:r>
      <w:r w:rsidR="005E7F89" w:rsidRPr="00AF1255">
        <w:rPr>
          <w:sz w:val="22"/>
          <w:szCs w:val="22"/>
        </w:rPr>
        <w:t xml:space="preserve">our </w:t>
      </w:r>
      <w:r w:rsidRPr="00AF1255">
        <w:rPr>
          <w:sz w:val="22"/>
          <w:szCs w:val="22"/>
        </w:rPr>
        <w:t>societies</w:t>
      </w:r>
      <w:r w:rsidR="005E7F89" w:rsidRPr="00AF1255">
        <w:rPr>
          <w:sz w:val="22"/>
          <w:szCs w:val="22"/>
        </w:rPr>
        <w:t xml:space="preserve">, </w:t>
      </w:r>
      <w:r w:rsidR="009F3FA2" w:rsidRPr="00AF1255">
        <w:rPr>
          <w:sz w:val="22"/>
          <w:szCs w:val="22"/>
        </w:rPr>
        <w:t xml:space="preserve">we will promote respect for dissenting opinions in democratic debate, </w:t>
      </w:r>
      <w:r w:rsidR="005C62F2" w:rsidRPr="00AF1255">
        <w:rPr>
          <w:sz w:val="22"/>
          <w:szCs w:val="22"/>
        </w:rPr>
        <w:t xml:space="preserve">countering </w:t>
      </w:r>
      <w:r w:rsidR="005E7F89" w:rsidRPr="00AF1255">
        <w:rPr>
          <w:sz w:val="22"/>
          <w:szCs w:val="22"/>
        </w:rPr>
        <w:t xml:space="preserve">any attempt to censor, </w:t>
      </w:r>
      <w:r w:rsidR="009622F6" w:rsidRPr="00AF1255">
        <w:rPr>
          <w:sz w:val="22"/>
          <w:szCs w:val="22"/>
        </w:rPr>
        <w:t>marginalis</w:t>
      </w:r>
      <w:r w:rsidR="00436923" w:rsidRPr="00AF1255">
        <w:rPr>
          <w:sz w:val="22"/>
          <w:szCs w:val="22"/>
        </w:rPr>
        <w:t>e</w:t>
      </w:r>
      <w:r w:rsidR="005E7F89" w:rsidRPr="00AF1255">
        <w:rPr>
          <w:sz w:val="22"/>
          <w:szCs w:val="22"/>
        </w:rPr>
        <w:t xml:space="preserve"> or cancel </w:t>
      </w:r>
      <w:r w:rsidR="00F72F64" w:rsidRPr="00AF1255">
        <w:rPr>
          <w:sz w:val="22"/>
          <w:szCs w:val="22"/>
        </w:rPr>
        <w:t xml:space="preserve">opinions and </w:t>
      </w:r>
      <w:r w:rsidR="005E7F89" w:rsidRPr="00AF1255">
        <w:rPr>
          <w:sz w:val="22"/>
          <w:szCs w:val="22"/>
        </w:rPr>
        <w:t>cultural expressions</w:t>
      </w:r>
      <w:r w:rsidR="00BD3D36" w:rsidRPr="00AF1255">
        <w:rPr>
          <w:sz w:val="22"/>
          <w:szCs w:val="22"/>
        </w:rPr>
        <w:t>.</w:t>
      </w:r>
    </w:p>
    <w:p w14:paraId="01D5983B" w14:textId="5CB0BBB1" w:rsidR="00F36F53" w:rsidRPr="00AF1255" w:rsidRDefault="00F36F53" w:rsidP="00F36F53">
      <w:pPr>
        <w:rPr>
          <w:sz w:val="22"/>
          <w:szCs w:val="22"/>
        </w:rPr>
      </w:pPr>
      <w:r w:rsidRPr="00AF1255">
        <w:rPr>
          <w:sz w:val="22"/>
          <w:szCs w:val="22"/>
        </w:rPr>
        <w:t xml:space="preserve">Recognising the central role of artists and </w:t>
      </w:r>
      <w:r w:rsidR="00992CEA" w:rsidRPr="00AF1255">
        <w:rPr>
          <w:sz w:val="22"/>
          <w:szCs w:val="22"/>
        </w:rPr>
        <w:t>professionals</w:t>
      </w:r>
      <w:r w:rsidR="0046452B" w:rsidRPr="00AF1255">
        <w:rPr>
          <w:sz w:val="22"/>
          <w:szCs w:val="22"/>
        </w:rPr>
        <w:t xml:space="preserve"> working in the art, cultur</w:t>
      </w:r>
      <w:r w:rsidR="00781731" w:rsidRPr="00AF1255">
        <w:rPr>
          <w:sz w:val="22"/>
          <w:szCs w:val="22"/>
        </w:rPr>
        <w:t>e</w:t>
      </w:r>
      <w:r w:rsidR="00616974" w:rsidRPr="00AF1255">
        <w:rPr>
          <w:sz w:val="22"/>
          <w:szCs w:val="22"/>
        </w:rPr>
        <w:t>, media</w:t>
      </w:r>
      <w:r w:rsidR="0046452B" w:rsidRPr="00AF1255">
        <w:rPr>
          <w:sz w:val="22"/>
          <w:szCs w:val="22"/>
        </w:rPr>
        <w:t xml:space="preserve"> and creative sectors</w:t>
      </w:r>
      <w:r w:rsidR="00992CEA" w:rsidRPr="00AF1255">
        <w:rPr>
          <w:sz w:val="22"/>
          <w:szCs w:val="22"/>
        </w:rPr>
        <w:t xml:space="preserve"> </w:t>
      </w:r>
      <w:r w:rsidRPr="00AF1255">
        <w:rPr>
          <w:sz w:val="22"/>
          <w:szCs w:val="22"/>
        </w:rPr>
        <w:t xml:space="preserve">in nurturing the plurality of cultural expressions, we will </w:t>
      </w:r>
      <w:r w:rsidR="0046452B" w:rsidRPr="00AF1255">
        <w:rPr>
          <w:sz w:val="22"/>
          <w:szCs w:val="22"/>
        </w:rPr>
        <w:t xml:space="preserve">seek to </w:t>
      </w:r>
      <w:r w:rsidRPr="00AF1255">
        <w:rPr>
          <w:sz w:val="22"/>
          <w:szCs w:val="22"/>
        </w:rPr>
        <w:t>promote public policies and actions to create a more supportive and sustainable environment for</w:t>
      </w:r>
      <w:r w:rsidR="0046452B" w:rsidRPr="00AF1255">
        <w:rPr>
          <w:sz w:val="22"/>
          <w:szCs w:val="22"/>
        </w:rPr>
        <w:t xml:space="preserve"> </w:t>
      </w:r>
      <w:r w:rsidR="00992CEA" w:rsidRPr="00AF1255">
        <w:rPr>
          <w:sz w:val="22"/>
          <w:szCs w:val="22"/>
        </w:rPr>
        <w:t>their work</w:t>
      </w:r>
      <w:r w:rsidRPr="00AF1255">
        <w:rPr>
          <w:sz w:val="22"/>
          <w:szCs w:val="22"/>
        </w:rPr>
        <w:t>, improving their living and working conditions and ensuring the</w:t>
      </w:r>
      <w:r w:rsidR="0046452B" w:rsidRPr="00AF1255">
        <w:rPr>
          <w:sz w:val="22"/>
          <w:szCs w:val="22"/>
        </w:rPr>
        <w:t>ir</w:t>
      </w:r>
      <w:r w:rsidRPr="00AF1255">
        <w:rPr>
          <w:sz w:val="22"/>
          <w:szCs w:val="22"/>
        </w:rPr>
        <w:t xml:space="preserve"> </w:t>
      </w:r>
      <w:r w:rsidR="004744BA" w:rsidRPr="00AF1255">
        <w:rPr>
          <w:sz w:val="22"/>
          <w:szCs w:val="22"/>
        </w:rPr>
        <w:t xml:space="preserve">economic, social, and cultural </w:t>
      </w:r>
      <w:r w:rsidRPr="00AF1255">
        <w:rPr>
          <w:sz w:val="22"/>
          <w:szCs w:val="22"/>
        </w:rPr>
        <w:t>rights.</w:t>
      </w:r>
    </w:p>
    <w:p w14:paraId="7A3DCA06" w14:textId="0FCCDFB1" w:rsidR="004D7679" w:rsidRPr="00AF1255" w:rsidRDefault="004D7679" w:rsidP="00F36F53">
      <w:pPr>
        <w:rPr>
          <w:sz w:val="22"/>
          <w:szCs w:val="22"/>
        </w:rPr>
      </w:pPr>
      <w:r w:rsidRPr="00AF1255">
        <w:rPr>
          <w:sz w:val="22"/>
          <w:szCs w:val="22"/>
        </w:rPr>
        <w:t xml:space="preserve">We </w:t>
      </w:r>
      <w:r w:rsidR="001A15D5" w:rsidRPr="00AF1255">
        <w:rPr>
          <w:sz w:val="22"/>
          <w:szCs w:val="22"/>
        </w:rPr>
        <w:t xml:space="preserve">endeavour to </w:t>
      </w:r>
      <w:r w:rsidRPr="00AF1255">
        <w:rPr>
          <w:sz w:val="22"/>
          <w:szCs w:val="22"/>
        </w:rPr>
        <w:t xml:space="preserve">foster quality education to ensure </w:t>
      </w:r>
      <w:r w:rsidR="00EC16C0" w:rsidRPr="00AF1255">
        <w:rPr>
          <w:sz w:val="22"/>
          <w:szCs w:val="22"/>
        </w:rPr>
        <w:t xml:space="preserve">comprehensive, coherent and sustainable transmission of </w:t>
      </w:r>
      <w:r w:rsidR="00D90B3B" w:rsidRPr="00AF1255">
        <w:rPr>
          <w:sz w:val="22"/>
          <w:szCs w:val="22"/>
        </w:rPr>
        <w:t xml:space="preserve">the </w:t>
      </w:r>
      <w:r w:rsidR="00051FAC" w:rsidRPr="00AF1255">
        <w:rPr>
          <w:sz w:val="22"/>
          <w:szCs w:val="22"/>
        </w:rPr>
        <w:t>knowledge,</w:t>
      </w:r>
      <w:r w:rsidRPr="00AF1255">
        <w:rPr>
          <w:sz w:val="22"/>
          <w:szCs w:val="22"/>
        </w:rPr>
        <w:t xml:space="preserve"> skills, practices and </w:t>
      </w:r>
      <w:r w:rsidR="00EC16C0" w:rsidRPr="00AF1255">
        <w:rPr>
          <w:sz w:val="22"/>
          <w:szCs w:val="22"/>
        </w:rPr>
        <w:t xml:space="preserve">cultural </w:t>
      </w:r>
      <w:r w:rsidRPr="00AF1255">
        <w:rPr>
          <w:sz w:val="22"/>
          <w:szCs w:val="22"/>
        </w:rPr>
        <w:t>expressions to future generations</w:t>
      </w:r>
      <w:r w:rsidR="001E53AF" w:rsidRPr="00AF1255">
        <w:rPr>
          <w:sz w:val="22"/>
          <w:szCs w:val="22"/>
        </w:rPr>
        <w:t xml:space="preserve"> </w:t>
      </w:r>
      <w:r w:rsidR="001A15D5" w:rsidRPr="00AF1255">
        <w:rPr>
          <w:sz w:val="22"/>
          <w:szCs w:val="22"/>
        </w:rPr>
        <w:t xml:space="preserve">and </w:t>
      </w:r>
      <w:r w:rsidR="00414FB9" w:rsidRPr="00AF1255">
        <w:rPr>
          <w:sz w:val="22"/>
          <w:szCs w:val="22"/>
        </w:rPr>
        <w:t xml:space="preserve">take note </w:t>
      </w:r>
      <w:r w:rsidR="001A15D5" w:rsidRPr="00AF1255">
        <w:rPr>
          <w:sz w:val="22"/>
          <w:szCs w:val="22"/>
        </w:rPr>
        <w:t xml:space="preserve">of the UNESCO </w:t>
      </w:r>
      <w:r w:rsidR="00D53EAE" w:rsidRPr="00AF1255">
        <w:rPr>
          <w:sz w:val="22"/>
          <w:szCs w:val="22"/>
        </w:rPr>
        <w:t>F</w:t>
      </w:r>
      <w:r w:rsidR="001A15D5" w:rsidRPr="00AF1255">
        <w:rPr>
          <w:sz w:val="22"/>
          <w:szCs w:val="22"/>
        </w:rPr>
        <w:t xml:space="preserve">ramework </w:t>
      </w:r>
      <w:r w:rsidR="00D53EAE" w:rsidRPr="00AF1255">
        <w:rPr>
          <w:sz w:val="22"/>
          <w:szCs w:val="22"/>
        </w:rPr>
        <w:t>for</w:t>
      </w:r>
      <w:r w:rsidR="001A15D5" w:rsidRPr="00AF1255">
        <w:rPr>
          <w:sz w:val="22"/>
          <w:szCs w:val="22"/>
        </w:rPr>
        <w:t xml:space="preserve"> Culture and Art</w:t>
      </w:r>
      <w:r w:rsidR="00D53EAE" w:rsidRPr="00AF1255">
        <w:rPr>
          <w:sz w:val="22"/>
          <w:szCs w:val="22"/>
        </w:rPr>
        <w:t>s</w:t>
      </w:r>
      <w:r w:rsidR="007048E8" w:rsidRPr="00AF1255">
        <w:rPr>
          <w:sz w:val="22"/>
          <w:szCs w:val="22"/>
        </w:rPr>
        <w:t xml:space="preserve"> Education (2024).</w:t>
      </w:r>
    </w:p>
    <w:p w14:paraId="2F7C4A09" w14:textId="0360A0C8" w:rsidR="00F36F53" w:rsidRPr="00AF1255" w:rsidRDefault="00F36F53" w:rsidP="00F36F53">
      <w:pPr>
        <w:rPr>
          <w:sz w:val="22"/>
          <w:szCs w:val="22"/>
        </w:rPr>
      </w:pPr>
      <w:r w:rsidRPr="00AF1255">
        <w:rPr>
          <w:sz w:val="22"/>
          <w:szCs w:val="22"/>
        </w:rPr>
        <w:t xml:space="preserve">Recognising the opportunities offered by </w:t>
      </w:r>
      <w:r w:rsidR="000575BE" w:rsidRPr="00AF1255">
        <w:rPr>
          <w:sz w:val="22"/>
          <w:szCs w:val="22"/>
        </w:rPr>
        <w:t xml:space="preserve">emerging and developing digital </w:t>
      </w:r>
      <w:r w:rsidRPr="00AF1255">
        <w:rPr>
          <w:sz w:val="22"/>
          <w:szCs w:val="22"/>
        </w:rPr>
        <w:t xml:space="preserve">technologies and platforms to share and access traditions and cultural expressions with global audiences, </w:t>
      </w:r>
      <w:r w:rsidR="000575BE" w:rsidRPr="00AF1255">
        <w:rPr>
          <w:sz w:val="22"/>
          <w:szCs w:val="22"/>
        </w:rPr>
        <w:t xml:space="preserve">we are committed to taking appropriate action to ensure </w:t>
      </w:r>
      <w:r w:rsidRPr="00AF1255">
        <w:rPr>
          <w:sz w:val="22"/>
          <w:szCs w:val="22"/>
        </w:rPr>
        <w:t xml:space="preserve">that cultural voices are heard, credited and valued, protecting </w:t>
      </w:r>
      <w:r w:rsidR="000575BE" w:rsidRPr="00AF1255">
        <w:rPr>
          <w:sz w:val="22"/>
          <w:szCs w:val="22"/>
        </w:rPr>
        <w:t xml:space="preserve">any applicable </w:t>
      </w:r>
      <w:r w:rsidRPr="00AF1255">
        <w:rPr>
          <w:sz w:val="22"/>
          <w:szCs w:val="22"/>
        </w:rPr>
        <w:t>intellectual property rights, ensuring the sustainability and vitality of cultural ecosystems.</w:t>
      </w:r>
    </w:p>
    <w:p w14:paraId="4E30FD6E" w14:textId="53D986D6" w:rsidR="005E7F89" w:rsidRPr="00AF1255" w:rsidRDefault="00D90B3B" w:rsidP="00F36F53">
      <w:pPr>
        <w:rPr>
          <w:sz w:val="22"/>
          <w:szCs w:val="22"/>
        </w:rPr>
      </w:pPr>
      <w:r w:rsidRPr="00AF1255">
        <w:rPr>
          <w:sz w:val="22"/>
          <w:szCs w:val="22"/>
        </w:rPr>
        <w:t>W</w:t>
      </w:r>
      <w:r w:rsidR="00F36F53" w:rsidRPr="00AF1255">
        <w:rPr>
          <w:sz w:val="22"/>
          <w:szCs w:val="22"/>
        </w:rPr>
        <w:t xml:space="preserve">e </w:t>
      </w:r>
      <w:r w:rsidR="00436923" w:rsidRPr="00AF1255">
        <w:rPr>
          <w:sz w:val="22"/>
          <w:szCs w:val="22"/>
        </w:rPr>
        <w:t>will</w:t>
      </w:r>
      <w:r w:rsidR="00F504EA" w:rsidRPr="00AF1255">
        <w:rPr>
          <w:sz w:val="22"/>
          <w:szCs w:val="22"/>
        </w:rPr>
        <w:t xml:space="preserve"> harness the potential of</w:t>
      </w:r>
      <w:r w:rsidR="00F504EA" w:rsidRPr="00AF1255">
        <w:rPr>
          <w:b/>
          <w:sz w:val="22"/>
          <w:szCs w:val="22"/>
        </w:rPr>
        <w:t xml:space="preserve"> </w:t>
      </w:r>
      <w:r w:rsidR="00F504EA" w:rsidRPr="00AF1255">
        <w:rPr>
          <w:sz w:val="22"/>
          <w:szCs w:val="22"/>
        </w:rPr>
        <w:t xml:space="preserve">new media to preserve and promote </w:t>
      </w:r>
      <w:r w:rsidR="009F0D51" w:rsidRPr="00AF1255">
        <w:rPr>
          <w:sz w:val="22"/>
          <w:szCs w:val="22"/>
        </w:rPr>
        <w:t xml:space="preserve">all </w:t>
      </w:r>
      <w:r w:rsidR="00F504EA" w:rsidRPr="00AF1255">
        <w:rPr>
          <w:sz w:val="22"/>
          <w:szCs w:val="22"/>
        </w:rPr>
        <w:t xml:space="preserve">cultural identities. We call on </w:t>
      </w:r>
      <w:r w:rsidR="00F36F53" w:rsidRPr="00AF1255">
        <w:rPr>
          <w:sz w:val="22"/>
          <w:szCs w:val="22"/>
        </w:rPr>
        <w:t xml:space="preserve">building a </w:t>
      </w:r>
      <w:r w:rsidR="00F36F53" w:rsidRPr="00AF1255">
        <w:rPr>
          <w:sz w:val="22"/>
          <w:szCs w:val="22"/>
          <w:u w:color="000000"/>
        </w:rPr>
        <w:t xml:space="preserve">more inclusive digital landscape, </w:t>
      </w:r>
      <w:r w:rsidR="00C338AE" w:rsidRPr="00AF1255">
        <w:rPr>
          <w:sz w:val="22"/>
          <w:szCs w:val="22"/>
        </w:rPr>
        <w:t xml:space="preserve">countering </w:t>
      </w:r>
      <w:r w:rsidR="00F36F53" w:rsidRPr="00AF1255">
        <w:rPr>
          <w:sz w:val="22"/>
          <w:szCs w:val="22"/>
        </w:rPr>
        <w:t>cultural</w:t>
      </w:r>
      <w:r w:rsidR="00F36F53" w:rsidRPr="00AF1255">
        <w:rPr>
          <w:b/>
          <w:sz w:val="22"/>
          <w:szCs w:val="22"/>
        </w:rPr>
        <w:t xml:space="preserve"> </w:t>
      </w:r>
      <w:r w:rsidR="00F36F53" w:rsidRPr="00AF1255">
        <w:rPr>
          <w:sz w:val="22"/>
          <w:szCs w:val="22"/>
        </w:rPr>
        <w:t>homogenization</w:t>
      </w:r>
      <w:r w:rsidR="00D04265" w:rsidRPr="00AF1255">
        <w:rPr>
          <w:sz w:val="22"/>
          <w:szCs w:val="22"/>
        </w:rPr>
        <w:t>, fostering multilingualism and</w:t>
      </w:r>
      <w:r w:rsidR="009F0D51" w:rsidRPr="00AF1255">
        <w:rPr>
          <w:sz w:val="22"/>
          <w:szCs w:val="22"/>
        </w:rPr>
        <w:t xml:space="preserve"> </w:t>
      </w:r>
      <w:r w:rsidR="009B34AA" w:rsidRPr="00AF1255">
        <w:rPr>
          <w:sz w:val="22"/>
          <w:szCs w:val="22"/>
        </w:rPr>
        <w:t>linguistic diversity</w:t>
      </w:r>
      <w:r w:rsidR="00D65221" w:rsidRPr="00AF1255">
        <w:rPr>
          <w:sz w:val="22"/>
          <w:szCs w:val="22"/>
        </w:rPr>
        <w:t xml:space="preserve"> </w:t>
      </w:r>
      <w:r w:rsidR="001846DF" w:rsidRPr="00AF1255">
        <w:rPr>
          <w:sz w:val="22"/>
          <w:szCs w:val="22"/>
        </w:rPr>
        <w:t xml:space="preserve">and </w:t>
      </w:r>
      <w:r w:rsidR="009F0D51" w:rsidRPr="00AF1255">
        <w:rPr>
          <w:sz w:val="22"/>
          <w:szCs w:val="22"/>
        </w:rPr>
        <w:t xml:space="preserve">ensuring that all cultural </w:t>
      </w:r>
      <w:r w:rsidR="00016527" w:rsidRPr="00AF1255">
        <w:rPr>
          <w:sz w:val="22"/>
          <w:szCs w:val="22"/>
        </w:rPr>
        <w:t xml:space="preserve">and artistic </w:t>
      </w:r>
      <w:r w:rsidRPr="00AF1255">
        <w:rPr>
          <w:sz w:val="22"/>
          <w:szCs w:val="22"/>
        </w:rPr>
        <w:t>works</w:t>
      </w:r>
      <w:r w:rsidR="00016527" w:rsidRPr="00AF1255">
        <w:rPr>
          <w:sz w:val="22"/>
          <w:szCs w:val="22"/>
        </w:rPr>
        <w:t xml:space="preserve">, including </w:t>
      </w:r>
      <w:r w:rsidRPr="00AF1255">
        <w:rPr>
          <w:sz w:val="22"/>
          <w:szCs w:val="22"/>
        </w:rPr>
        <w:t xml:space="preserve">film </w:t>
      </w:r>
      <w:r w:rsidR="00016527" w:rsidRPr="00AF1255">
        <w:rPr>
          <w:sz w:val="22"/>
          <w:szCs w:val="22"/>
        </w:rPr>
        <w:t>and audio-visual,</w:t>
      </w:r>
      <w:r w:rsidR="009F0D51" w:rsidRPr="00AF1255">
        <w:rPr>
          <w:sz w:val="22"/>
          <w:szCs w:val="22"/>
        </w:rPr>
        <w:t xml:space="preserve"> are respected</w:t>
      </w:r>
      <w:r w:rsidRPr="00AF1255">
        <w:rPr>
          <w:sz w:val="22"/>
          <w:szCs w:val="22"/>
        </w:rPr>
        <w:t xml:space="preserve"> </w:t>
      </w:r>
      <w:r w:rsidR="009F0D51" w:rsidRPr="00AF1255">
        <w:rPr>
          <w:sz w:val="22"/>
          <w:szCs w:val="22"/>
        </w:rPr>
        <w:t>and c</w:t>
      </w:r>
      <w:r w:rsidR="00D4681E" w:rsidRPr="00AF1255">
        <w:rPr>
          <w:sz w:val="22"/>
          <w:szCs w:val="22"/>
        </w:rPr>
        <w:t>elebrated on digital platforms.</w:t>
      </w:r>
    </w:p>
    <w:p w14:paraId="48774DB6" w14:textId="3927C64F" w:rsidR="00436923" w:rsidRPr="00AF1255" w:rsidRDefault="005E7F89" w:rsidP="00436923">
      <w:pPr>
        <w:rPr>
          <w:sz w:val="22"/>
          <w:szCs w:val="22"/>
        </w:rPr>
      </w:pPr>
      <w:r w:rsidRPr="00AF1255">
        <w:rPr>
          <w:sz w:val="22"/>
          <w:szCs w:val="22"/>
        </w:rPr>
        <w:t xml:space="preserve">We will support developing </w:t>
      </w:r>
      <w:r w:rsidR="00781731" w:rsidRPr="00AF1255">
        <w:rPr>
          <w:sz w:val="22"/>
          <w:szCs w:val="22"/>
        </w:rPr>
        <w:t>c</w:t>
      </w:r>
      <w:r w:rsidRPr="00AF1255">
        <w:rPr>
          <w:sz w:val="22"/>
          <w:szCs w:val="22"/>
        </w:rPr>
        <w:t>ountries</w:t>
      </w:r>
      <w:r w:rsidR="004D7679" w:rsidRPr="00AF1255">
        <w:rPr>
          <w:sz w:val="22"/>
          <w:szCs w:val="22"/>
        </w:rPr>
        <w:t xml:space="preserve">, especially </w:t>
      </w:r>
      <w:r w:rsidR="00781731" w:rsidRPr="00AF1255">
        <w:rPr>
          <w:sz w:val="22"/>
          <w:szCs w:val="22"/>
        </w:rPr>
        <w:t xml:space="preserve">those </w:t>
      </w:r>
      <w:r w:rsidR="00384B61" w:rsidRPr="00AF1255">
        <w:rPr>
          <w:sz w:val="22"/>
          <w:szCs w:val="22"/>
        </w:rPr>
        <w:t xml:space="preserve">across </w:t>
      </w:r>
      <w:r w:rsidR="004D7679" w:rsidRPr="00AF1255">
        <w:rPr>
          <w:sz w:val="22"/>
          <w:szCs w:val="22"/>
        </w:rPr>
        <w:t>Africa,</w:t>
      </w:r>
      <w:r w:rsidRPr="00AF1255">
        <w:rPr>
          <w:sz w:val="22"/>
          <w:szCs w:val="22"/>
        </w:rPr>
        <w:t xml:space="preserve"> in their strategies to protect and </w:t>
      </w:r>
      <w:r w:rsidR="004D7679" w:rsidRPr="00AF1255">
        <w:rPr>
          <w:sz w:val="22"/>
          <w:szCs w:val="22"/>
        </w:rPr>
        <w:t>promote their cultural heritage.</w:t>
      </w:r>
      <w:r w:rsidR="00436923" w:rsidRPr="00AF1255">
        <w:rPr>
          <w:sz w:val="22"/>
          <w:szCs w:val="22"/>
        </w:rPr>
        <w:t xml:space="preserve"> We will reinforce and expand partnerships to strengthen capacities</w:t>
      </w:r>
      <w:r w:rsidR="008D6EB1" w:rsidRPr="00AF1255">
        <w:rPr>
          <w:sz w:val="22"/>
          <w:szCs w:val="22"/>
        </w:rPr>
        <w:t xml:space="preserve"> to leverage culture as a driver</w:t>
      </w:r>
      <w:r w:rsidR="00436923" w:rsidRPr="00AF1255">
        <w:rPr>
          <w:sz w:val="22"/>
          <w:szCs w:val="22"/>
        </w:rPr>
        <w:t xml:space="preserve"> for social inclusion, </w:t>
      </w:r>
      <w:r w:rsidR="00D61FC6" w:rsidRPr="00AF1255">
        <w:rPr>
          <w:sz w:val="22"/>
          <w:szCs w:val="22"/>
        </w:rPr>
        <w:t xml:space="preserve">better governance and participation, </w:t>
      </w:r>
      <w:r w:rsidR="00436923" w:rsidRPr="00AF1255">
        <w:rPr>
          <w:sz w:val="22"/>
          <w:szCs w:val="22"/>
        </w:rPr>
        <w:t>economic growth and employment, and as a powerful transformational force for sustainable development, resilience and peacebuilding.</w:t>
      </w:r>
    </w:p>
    <w:p w14:paraId="4BABC99A" w14:textId="283D6C87" w:rsidR="006A07D6" w:rsidRPr="00AF1255" w:rsidRDefault="008D6EB1" w:rsidP="00F36F53">
      <w:pPr>
        <w:rPr>
          <w:sz w:val="22"/>
          <w:szCs w:val="22"/>
        </w:rPr>
      </w:pPr>
      <w:r w:rsidRPr="00AF1255">
        <w:rPr>
          <w:sz w:val="22"/>
          <w:szCs w:val="22"/>
        </w:rPr>
        <w:t>Building on the outcomes of the UNESCO’s “Naples Conference on Cultural Heritage in the 21</w:t>
      </w:r>
      <w:r w:rsidRPr="00AF1255">
        <w:rPr>
          <w:sz w:val="22"/>
          <w:szCs w:val="22"/>
          <w:vertAlign w:val="superscript"/>
        </w:rPr>
        <w:t>st</w:t>
      </w:r>
      <w:r w:rsidRPr="00AF1255">
        <w:rPr>
          <w:sz w:val="22"/>
          <w:szCs w:val="22"/>
        </w:rPr>
        <w:t xml:space="preserve"> Century”</w:t>
      </w:r>
      <w:r w:rsidR="00384B61" w:rsidRPr="00AF1255">
        <w:rPr>
          <w:sz w:val="22"/>
          <w:szCs w:val="22"/>
        </w:rPr>
        <w:t xml:space="preserve"> (2023)</w:t>
      </w:r>
      <w:r w:rsidRPr="00AF1255">
        <w:rPr>
          <w:sz w:val="22"/>
          <w:szCs w:val="22"/>
        </w:rPr>
        <w:t xml:space="preserve">, </w:t>
      </w:r>
      <w:r w:rsidR="00384B61" w:rsidRPr="00AF1255">
        <w:rPr>
          <w:sz w:val="22"/>
          <w:szCs w:val="22"/>
        </w:rPr>
        <w:t xml:space="preserve">we will </w:t>
      </w:r>
      <w:r w:rsidR="00AF3365" w:rsidRPr="00AF1255">
        <w:rPr>
          <w:sz w:val="22"/>
          <w:szCs w:val="22"/>
        </w:rPr>
        <w:t>support</w:t>
      </w:r>
      <w:r w:rsidR="00997410" w:rsidRPr="00AF1255">
        <w:rPr>
          <w:sz w:val="22"/>
          <w:szCs w:val="22"/>
        </w:rPr>
        <w:t xml:space="preserve"> capacity </w:t>
      </w:r>
      <w:r w:rsidR="00AF3365" w:rsidRPr="00AF1255">
        <w:rPr>
          <w:sz w:val="22"/>
          <w:szCs w:val="22"/>
        </w:rPr>
        <w:t>building in</w:t>
      </w:r>
      <w:r w:rsidR="00436923" w:rsidRPr="00AF1255">
        <w:rPr>
          <w:sz w:val="22"/>
          <w:szCs w:val="22"/>
        </w:rPr>
        <w:t xml:space="preserve"> under-represented Member States with a view to ensuring a more representative, balanced and credible World Heritage List, with a particular fo</w:t>
      </w:r>
      <w:r w:rsidR="0082138E" w:rsidRPr="00AF1255">
        <w:rPr>
          <w:sz w:val="22"/>
          <w:szCs w:val="22"/>
        </w:rPr>
        <w:t>cus on Africa</w:t>
      </w:r>
      <w:r w:rsidR="00436923" w:rsidRPr="00AF1255">
        <w:rPr>
          <w:sz w:val="22"/>
          <w:szCs w:val="22"/>
        </w:rPr>
        <w:t>.</w:t>
      </w:r>
    </w:p>
    <w:p w14:paraId="59818512" w14:textId="612ABA17" w:rsidR="0024266B" w:rsidRPr="00AF1255" w:rsidRDefault="0024266B" w:rsidP="00A247B1">
      <w:pPr>
        <w:pStyle w:val="Titolo1"/>
        <w:numPr>
          <w:ilvl w:val="0"/>
          <w:numId w:val="0"/>
        </w:numPr>
        <w:ind w:left="360" w:hanging="360"/>
        <w:rPr>
          <w:sz w:val="28"/>
          <w:szCs w:val="28"/>
        </w:rPr>
      </w:pPr>
      <w:bookmarkStart w:id="1" w:name="_Toc167463061"/>
      <w:bookmarkEnd w:id="0"/>
      <w:r w:rsidRPr="00AF1255">
        <w:rPr>
          <w:sz w:val="28"/>
          <w:szCs w:val="28"/>
        </w:rPr>
        <w:t xml:space="preserve">Culture and </w:t>
      </w:r>
      <w:r w:rsidR="00CC5FCE" w:rsidRPr="00AF1255">
        <w:rPr>
          <w:sz w:val="28"/>
          <w:szCs w:val="28"/>
        </w:rPr>
        <w:t>Creativity</w:t>
      </w:r>
      <w:r w:rsidRPr="00AF1255">
        <w:rPr>
          <w:sz w:val="28"/>
          <w:szCs w:val="28"/>
        </w:rPr>
        <w:t xml:space="preserve"> in the Age of Artificial Intelligence</w:t>
      </w:r>
      <w:bookmarkEnd w:id="1"/>
    </w:p>
    <w:p w14:paraId="58DAF5F4" w14:textId="77777777" w:rsidR="00195E93" w:rsidRPr="00AF1255" w:rsidRDefault="00195E93" w:rsidP="007004F0">
      <w:pPr>
        <w:rPr>
          <w:b/>
          <w:sz w:val="22"/>
          <w:szCs w:val="22"/>
          <w:u w:color="000000"/>
        </w:rPr>
      </w:pPr>
      <w:r w:rsidRPr="00AF1255">
        <w:rPr>
          <w:b/>
          <w:sz w:val="22"/>
          <w:szCs w:val="22"/>
          <w:u w:color="000000"/>
        </w:rPr>
        <w:t>Principles</w:t>
      </w:r>
    </w:p>
    <w:p w14:paraId="01E0EA80" w14:textId="06619C21" w:rsidR="00F72F64" w:rsidRPr="00AF1255" w:rsidRDefault="00090550" w:rsidP="002D33C5">
      <w:pPr>
        <w:rPr>
          <w:sz w:val="22"/>
          <w:szCs w:val="22"/>
          <w:u w:color="000000"/>
        </w:rPr>
      </w:pPr>
      <w:r w:rsidRPr="00AF1255">
        <w:rPr>
          <w:sz w:val="22"/>
          <w:szCs w:val="22"/>
        </w:rPr>
        <w:t xml:space="preserve">Recognising that creativity is an ability </w:t>
      </w:r>
      <w:r w:rsidR="00D4681E" w:rsidRPr="00AF1255">
        <w:rPr>
          <w:sz w:val="22"/>
          <w:szCs w:val="22"/>
        </w:rPr>
        <w:t>possessed only by human beings.</w:t>
      </w:r>
    </w:p>
    <w:p w14:paraId="631A797D" w14:textId="428DF743" w:rsidR="002D33C5" w:rsidRPr="00AF1255" w:rsidRDefault="00FC6F14" w:rsidP="002D33C5">
      <w:pPr>
        <w:rPr>
          <w:sz w:val="22"/>
          <w:szCs w:val="22"/>
          <w:u w:color="000000"/>
        </w:rPr>
      </w:pPr>
      <w:r w:rsidRPr="00AF1255">
        <w:rPr>
          <w:sz w:val="22"/>
          <w:szCs w:val="22"/>
          <w:u w:color="000000"/>
        </w:rPr>
        <w:t>Realising</w:t>
      </w:r>
      <w:r w:rsidR="00F72F64" w:rsidRPr="00AF1255">
        <w:rPr>
          <w:sz w:val="22"/>
          <w:szCs w:val="22"/>
          <w:u w:color="000000"/>
        </w:rPr>
        <w:t xml:space="preserve"> the </w:t>
      </w:r>
      <w:r w:rsidR="00BD6E2F" w:rsidRPr="00AF1255">
        <w:rPr>
          <w:sz w:val="22"/>
          <w:szCs w:val="22"/>
          <w:u w:color="000000"/>
        </w:rPr>
        <w:t xml:space="preserve">opportunity </w:t>
      </w:r>
      <w:r w:rsidR="00271F0E" w:rsidRPr="00AF1255">
        <w:rPr>
          <w:sz w:val="22"/>
          <w:szCs w:val="22"/>
          <w:u w:color="000000"/>
        </w:rPr>
        <w:t>of recognis</w:t>
      </w:r>
      <w:r w:rsidR="00F72F64" w:rsidRPr="00AF1255">
        <w:rPr>
          <w:sz w:val="22"/>
          <w:szCs w:val="22"/>
          <w:u w:color="000000"/>
        </w:rPr>
        <w:t xml:space="preserve">ing and valuing the talent of artists </w:t>
      </w:r>
      <w:r w:rsidRPr="00AF1255">
        <w:rPr>
          <w:sz w:val="22"/>
          <w:szCs w:val="22"/>
          <w:u w:color="000000"/>
        </w:rPr>
        <w:t xml:space="preserve">and culture professionals </w:t>
      </w:r>
      <w:r w:rsidR="002D33C5" w:rsidRPr="00AF1255">
        <w:rPr>
          <w:sz w:val="22"/>
          <w:szCs w:val="22"/>
          <w:u w:color="000000"/>
        </w:rPr>
        <w:t>and the uniqueness and originality of human-created works</w:t>
      </w:r>
      <w:r w:rsidR="00E601DD" w:rsidRPr="00AF1255">
        <w:rPr>
          <w:sz w:val="22"/>
          <w:szCs w:val="22"/>
          <w:u w:color="000000"/>
        </w:rPr>
        <w:t xml:space="preserve"> for </w:t>
      </w:r>
      <w:r w:rsidR="00F72F64" w:rsidRPr="00AF1255">
        <w:rPr>
          <w:sz w:val="22"/>
          <w:szCs w:val="22"/>
          <w:u w:color="000000"/>
        </w:rPr>
        <w:t xml:space="preserve">the development </w:t>
      </w:r>
      <w:r w:rsidRPr="00AF1255">
        <w:rPr>
          <w:sz w:val="22"/>
          <w:szCs w:val="22"/>
          <w:u w:color="000000"/>
        </w:rPr>
        <w:t>and diversity of our societies and economies</w:t>
      </w:r>
      <w:r w:rsidR="008728A4" w:rsidRPr="00AF1255">
        <w:rPr>
          <w:sz w:val="22"/>
          <w:szCs w:val="22"/>
          <w:u w:color="000000"/>
        </w:rPr>
        <w:t>.</w:t>
      </w:r>
    </w:p>
    <w:p w14:paraId="7F960159" w14:textId="580161F7" w:rsidR="00C65CC4" w:rsidRPr="00AF1255" w:rsidRDefault="002D33C5" w:rsidP="00C65CC4">
      <w:pPr>
        <w:rPr>
          <w:sz w:val="22"/>
          <w:szCs w:val="22"/>
          <w:u w:color="000000"/>
        </w:rPr>
      </w:pPr>
      <w:r w:rsidRPr="00AF1255">
        <w:rPr>
          <w:sz w:val="22"/>
          <w:szCs w:val="22"/>
          <w:u w:color="000000"/>
        </w:rPr>
        <w:t xml:space="preserve">Highlighting the </w:t>
      </w:r>
      <w:r w:rsidR="00012FD6" w:rsidRPr="00AF1255">
        <w:rPr>
          <w:sz w:val="22"/>
          <w:szCs w:val="22"/>
          <w:u w:color="000000"/>
        </w:rPr>
        <w:t xml:space="preserve">role </w:t>
      </w:r>
      <w:r w:rsidRPr="00AF1255">
        <w:rPr>
          <w:sz w:val="22"/>
          <w:szCs w:val="22"/>
          <w:u w:color="000000"/>
        </w:rPr>
        <w:t>of culture in developing human-centric Artificial Intelligence</w:t>
      </w:r>
      <w:r w:rsidR="002C1983" w:rsidRPr="00AF1255">
        <w:rPr>
          <w:sz w:val="22"/>
          <w:szCs w:val="22"/>
          <w:u w:color="000000"/>
        </w:rPr>
        <w:t xml:space="preserve"> </w:t>
      </w:r>
      <w:r w:rsidR="00B71F7C" w:rsidRPr="00AF1255">
        <w:rPr>
          <w:sz w:val="22"/>
          <w:szCs w:val="22"/>
          <w:u w:color="000000"/>
        </w:rPr>
        <w:t>(AI)</w:t>
      </w:r>
      <w:r w:rsidR="00EF7F8A" w:rsidRPr="00AF1255">
        <w:rPr>
          <w:sz w:val="22"/>
          <w:szCs w:val="22"/>
          <w:u w:color="000000"/>
        </w:rPr>
        <w:t xml:space="preserve"> and</w:t>
      </w:r>
      <w:r w:rsidR="00B71F7C" w:rsidRPr="00AF1255">
        <w:rPr>
          <w:sz w:val="22"/>
          <w:szCs w:val="22"/>
          <w:u w:color="000000"/>
        </w:rPr>
        <w:t xml:space="preserve"> </w:t>
      </w:r>
      <w:r w:rsidRPr="00AF1255">
        <w:rPr>
          <w:sz w:val="22"/>
          <w:szCs w:val="22"/>
          <w:u w:color="000000"/>
        </w:rPr>
        <w:t xml:space="preserve">contributing to </w:t>
      </w:r>
      <w:r w:rsidR="00012FD6" w:rsidRPr="00AF1255">
        <w:rPr>
          <w:sz w:val="22"/>
          <w:szCs w:val="22"/>
          <w:u w:color="000000"/>
        </w:rPr>
        <w:t>the</w:t>
      </w:r>
      <w:r w:rsidRPr="00AF1255">
        <w:rPr>
          <w:sz w:val="22"/>
          <w:szCs w:val="22"/>
          <w:u w:color="000000"/>
        </w:rPr>
        <w:t xml:space="preserve"> safe, </w:t>
      </w:r>
      <w:r w:rsidR="00666348" w:rsidRPr="00AF1255">
        <w:rPr>
          <w:sz w:val="22"/>
          <w:szCs w:val="22"/>
          <w:u w:color="000000"/>
        </w:rPr>
        <w:t>secure</w:t>
      </w:r>
      <w:r w:rsidR="00CA53BB" w:rsidRPr="00AF1255">
        <w:rPr>
          <w:sz w:val="22"/>
          <w:szCs w:val="22"/>
          <w:u w:color="000000"/>
        </w:rPr>
        <w:t xml:space="preserve"> and</w:t>
      </w:r>
      <w:r w:rsidR="00666348" w:rsidRPr="00AF1255">
        <w:rPr>
          <w:sz w:val="22"/>
          <w:szCs w:val="22"/>
          <w:u w:color="000000"/>
        </w:rPr>
        <w:t xml:space="preserve"> trustworthy </w:t>
      </w:r>
      <w:r w:rsidRPr="00AF1255">
        <w:rPr>
          <w:sz w:val="22"/>
          <w:szCs w:val="22"/>
          <w:u w:color="000000"/>
        </w:rPr>
        <w:t>development and use</w:t>
      </w:r>
      <w:r w:rsidR="00012FD6" w:rsidRPr="00AF1255">
        <w:rPr>
          <w:sz w:val="22"/>
          <w:szCs w:val="22"/>
          <w:u w:color="000000"/>
        </w:rPr>
        <w:t xml:space="preserve"> of AI that respects</w:t>
      </w:r>
      <w:r w:rsidR="001F0950" w:rsidRPr="00AF1255">
        <w:rPr>
          <w:sz w:val="22"/>
          <w:szCs w:val="22"/>
          <w:u w:color="000000"/>
        </w:rPr>
        <w:t xml:space="preserve"> </w:t>
      </w:r>
      <w:r w:rsidR="00EF7F8A" w:rsidRPr="00AF1255">
        <w:rPr>
          <w:sz w:val="22"/>
          <w:szCs w:val="22"/>
          <w:u w:color="000000"/>
        </w:rPr>
        <w:t xml:space="preserve">human rights, </w:t>
      </w:r>
      <w:r w:rsidR="001F0950" w:rsidRPr="00AF1255">
        <w:rPr>
          <w:sz w:val="22"/>
          <w:szCs w:val="22"/>
          <w:u w:color="000000"/>
        </w:rPr>
        <w:t>creators’ works</w:t>
      </w:r>
      <w:r w:rsidR="00E870FE" w:rsidRPr="00AF1255">
        <w:rPr>
          <w:sz w:val="22"/>
          <w:szCs w:val="22"/>
          <w:u w:color="000000"/>
        </w:rPr>
        <w:t xml:space="preserve"> and cultural diversity</w:t>
      </w:r>
      <w:r w:rsidR="002C1983" w:rsidRPr="00AF1255">
        <w:rPr>
          <w:sz w:val="22"/>
          <w:szCs w:val="22"/>
          <w:u w:color="000000"/>
        </w:rPr>
        <w:t>,</w:t>
      </w:r>
      <w:r w:rsidRPr="00AF1255">
        <w:rPr>
          <w:sz w:val="22"/>
          <w:szCs w:val="22"/>
          <w:u w:color="000000"/>
        </w:rPr>
        <w:t xml:space="preserve"> for the good of humankind.</w:t>
      </w:r>
    </w:p>
    <w:p w14:paraId="4C211900" w14:textId="18BC5D9D" w:rsidR="00034E9B" w:rsidRPr="00AF1255" w:rsidRDefault="003B1379" w:rsidP="002A6C89">
      <w:pPr>
        <w:rPr>
          <w:sz w:val="22"/>
          <w:szCs w:val="22"/>
          <w:u w:color="000000"/>
        </w:rPr>
      </w:pPr>
      <w:r w:rsidRPr="00AF1255">
        <w:rPr>
          <w:sz w:val="22"/>
          <w:szCs w:val="22"/>
          <w:u w:color="000000"/>
        </w:rPr>
        <w:t xml:space="preserve">Acknowledging the new opportunities and benefits that AI brings to the cultural and creative sectors and industries </w:t>
      </w:r>
      <w:r w:rsidR="002A6C89" w:rsidRPr="00AF1255">
        <w:rPr>
          <w:sz w:val="22"/>
          <w:szCs w:val="22"/>
          <w:u w:color="000000"/>
        </w:rPr>
        <w:t xml:space="preserve">and </w:t>
      </w:r>
      <w:r w:rsidRPr="00AF1255">
        <w:rPr>
          <w:sz w:val="22"/>
          <w:szCs w:val="22"/>
          <w:u w:color="000000"/>
        </w:rPr>
        <w:t>cultural organisations, including museums, libraries, archives and galleries, supporting creative processes, inform</w:t>
      </w:r>
      <w:r w:rsidR="002A6C89" w:rsidRPr="00AF1255">
        <w:rPr>
          <w:sz w:val="22"/>
          <w:szCs w:val="22"/>
          <w:u w:color="000000"/>
        </w:rPr>
        <w:t>ing</w:t>
      </w:r>
      <w:r w:rsidRPr="00AF1255">
        <w:rPr>
          <w:sz w:val="22"/>
          <w:szCs w:val="22"/>
          <w:u w:color="000000"/>
        </w:rPr>
        <w:t xml:space="preserve"> decisions</w:t>
      </w:r>
      <w:r w:rsidR="002A6C89" w:rsidRPr="00AF1255">
        <w:rPr>
          <w:sz w:val="22"/>
          <w:szCs w:val="22"/>
          <w:u w:color="000000"/>
        </w:rPr>
        <w:t>,</w:t>
      </w:r>
      <w:r w:rsidRPr="00AF1255">
        <w:rPr>
          <w:sz w:val="22"/>
          <w:szCs w:val="22"/>
          <w:u w:color="000000"/>
        </w:rPr>
        <w:t xml:space="preserve"> produc</w:t>
      </w:r>
      <w:r w:rsidR="002A6C89" w:rsidRPr="00AF1255">
        <w:rPr>
          <w:sz w:val="22"/>
          <w:szCs w:val="22"/>
          <w:u w:color="000000"/>
        </w:rPr>
        <w:t>ing</w:t>
      </w:r>
      <w:r w:rsidRPr="00AF1255">
        <w:rPr>
          <w:sz w:val="22"/>
          <w:szCs w:val="22"/>
          <w:u w:color="000000"/>
        </w:rPr>
        <w:t xml:space="preserve"> </w:t>
      </w:r>
      <w:r w:rsidR="002A6C89" w:rsidRPr="00AF1255">
        <w:rPr>
          <w:sz w:val="22"/>
          <w:szCs w:val="22"/>
          <w:u w:color="000000"/>
        </w:rPr>
        <w:t>knowledge, and</w:t>
      </w:r>
      <w:r w:rsidR="00034E9B" w:rsidRPr="00AF1255">
        <w:rPr>
          <w:sz w:val="22"/>
          <w:szCs w:val="22"/>
          <w:u w:color="000000"/>
        </w:rPr>
        <w:t xml:space="preserve"> suppor</w:t>
      </w:r>
      <w:r w:rsidR="002A6C89" w:rsidRPr="00AF1255">
        <w:rPr>
          <w:sz w:val="22"/>
          <w:szCs w:val="22"/>
          <w:u w:color="000000"/>
        </w:rPr>
        <w:t>ting</w:t>
      </w:r>
      <w:r w:rsidR="00034E9B" w:rsidRPr="00AF1255">
        <w:rPr>
          <w:sz w:val="22"/>
          <w:szCs w:val="22"/>
          <w:u w:color="000000"/>
        </w:rPr>
        <w:t xml:space="preserve"> business operations and management</w:t>
      </w:r>
      <w:r w:rsidR="002A6C89" w:rsidRPr="00AF1255">
        <w:rPr>
          <w:sz w:val="22"/>
          <w:szCs w:val="22"/>
          <w:u w:color="000000"/>
        </w:rPr>
        <w:t>,</w:t>
      </w:r>
      <w:r w:rsidRPr="00AF1255">
        <w:rPr>
          <w:sz w:val="22"/>
          <w:szCs w:val="22"/>
        </w:rPr>
        <w:t xml:space="preserve"> </w:t>
      </w:r>
      <w:r w:rsidRPr="00AF1255">
        <w:rPr>
          <w:sz w:val="22"/>
          <w:szCs w:val="22"/>
          <w:u w:color="000000"/>
        </w:rPr>
        <w:t>benefitting productivity, efficiency, and opening to new re</w:t>
      </w:r>
      <w:bookmarkStart w:id="2" w:name="_GoBack"/>
      <w:bookmarkEnd w:id="2"/>
      <w:r w:rsidRPr="00AF1255">
        <w:rPr>
          <w:sz w:val="22"/>
          <w:szCs w:val="22"/>
          <w:u w:color="000000"/>
        </w:rPr>
        <w:t>venue streams.</w:t>
      </w:r>
    </w:p>
    <w:p w14:paraId="2CC902EC" w14:textId="12C512A7" w:rsidR="00120634" w:rsidRPr="00AF1255" w:rsidRDefault="00120634" w:rsidP="007004F0">
      <w:pPr>
        <w:rPr>
          <w:sz w:val="22"/>
          <w:szCs w:val="22"/>
          <w:u w:color="000000"/>
        </w:rPr>
      </w:pPr>
      <w:r w:rsidRPr="00AF1255">
        <w:rPr>
          <w:sz w:val="22"/>
          <w:szCs w:val="22"/>
          <w:u w:color="000000"/>
        </w:rPr>
        <w:lastRenderedPageBreak/>
        <w:t>Recognising th</w:t>
      </w:r>
      <w:r w:rsidR="00C82B0F" w:rsidRPr="00AF1255">
        <w:rPr>
          <w:sz w:val="22"/>
          <w:szCs w:val="22"/>
          <w:u w:color="000000"/>
        </w:rPr>
        <w:t xml:space="preserve">e role of </w:t>
      </w:r>
      <w:r w:rsidR="00195E93" w:rsidRPr="00AF1255">
        <w:rPr>
          <w:sz w:val="22"/>
          <w:szCs w:val="22"/>
          <w:u w:color="000000"/>
        </w:rPr>
        <w:t xml:space="preserve">AI </w:t>
      </w:r>
      <w:r w:rsidR="00C82B0F" w:rsidRPr="00AF1255">
        <w:rPr>
          <w:sz w:val="22"/>
          <w:szCs w:val="22"/>
          <w:u w:color="000000"/>
        </w:rPr>
        <w:t xml:space="preserve">in supporting research </w:t>
      </w:r>
      <w:r w:rsidR="00EA0A60" w:rsidRPr="00AF1255">
        <w:rPr>
          <w:sz w:val="22"/>
          <w:szCs w:val="22"/>
          <w:u w:color="000000"/>
        </w:rPr>
        <w:t xml:space="preserve">and data collection </w:t>
      </w:r>
      <w:r w:rsidR="00C82B0F" w:rsidRPr="00AF1255">
        <w:rPr>
          <w:sz w:val="22"/>
          <w:szCs w:val="22"/>
          <w:u w:color="000000"/>
        </w:rPr>
        <w:t>on culture and cultural heritage</w:t>
      </w:r>
      <w:r w:rsidR="00416907" w:rsidRPr="00AF1255">
        <w:rPr>
          <w:sz w:val="22"/>
          <w:szCs w:val="22"/>
          <w:u w:color="000000"/>
        </w:rPr>
        <w:t xml:space="preserve">, </w:t>
      </w:r>
      <w:r w:rsidR="00EA0A60" w:rsidRPr="00AF1255">
        <w:rPr>
          <w:sz w:val="22"/>
          <w:szCs w:val="22"/>
          <w:u w:color="000000"/>
        </w:rPr>
        <w:t xml:space="preserve">both </w:t>
      </w:r>
      <w:r w:rsidR="00416907" w:rsidRPr="00AF1255">
        <w:rPr>
          <w:sz w:val="22"/>
          <w:szCs w:val="22"/>
          <w:u w:color="000000"/>
        </w:rPr>
        <w:t>tangible and intangible,</w:t>
      </w:r>
      <w:r w:rsidR="00C82B0F" w:rsidRPr="00AF1255">
        <w:rPr>
          <w:sz w:val="22"/>
          <w:szCs w:val="22"/>
          <w:u w:color="000000"/>
        </w:rPr>
        <w:t xml:space="preserve"> to</w:t>
      </w:r>
      <w:r w:rsidRPr="00AF1255">
        <w:rPr>
          <w:sz w:val="22"/>
          <w:szCs w:val="22"/>
          <w:u w:color="000000"/>
        </w:rPr>
        <w:t xml:space="preserve"> improv</w:t>
      </w:r>
      <w:r w:rsidR="00C82B0F" w:rsidRPr="00AF1255">
        <w:rPr>
          <w:sz w:val="22"/>
          <w:szCs w:val="22"/>
          <w:u w:color="000000"/>
        </w:rPr>
        <w:t>e</w:t>
      </w:r>
      <w:r w:rsidRPr="00AF1255">
        <w:rPr>
          <w:sz w:val="22"/>
          <w:szCs w:val="22"/>
          <w:u w:color="000000"/>
        </w:rPr>
        <w:t xml:space="preserve"> our understanding of the past</w:t>
      </w:r>
      <w:r w:rsidR="00993DAD" w:rsidRPr="00AF1255">
        <w:rPr>
          <w:sz w:val="22"/>
          <w:szCs w:val="22"/>
          <w:u w:color="000000"/>
        </w:rPr>
        <w:t>, manag</w:t>
      </w:r>
      <w:r w:rsidR="008728A4" w:rsidRPr="00AF1255">
        <w:rPr>
          <w:sz w:val="22"/>
          <w:szCs w:val="22"/>
          <w:u w:color="000000"/>
        </w:rPr>
        <w:t>e</w:t>
      </w:r>
      <w:r w:rsidR="00993DAD" w:rsidRPr="00AF1255">
        <w:rPr>
          <w:sz w:val="22"/>
          <w:szCs w:val="22"/>
          <w:u w:color="000000"/>
        </w:rPr>
        <w:t xml:space="preserve"> risks</w:t>
      </w:r>
      <w:r w:rsidR="00EA0A60" w:rsidRPr="00AF1255">
        <w:rPr>
          <w:sz w:val="22"/>
          <w:szCs w:val="22"/>
          <w:u w:color="000000"/>
        </w:rPr>
        <w:t>,</w:t>
      </w:r>
      <w:r w:rsidR="00D404C7" w:rsidRPr="00AF1255">
        <w:rPr>
          <w:sz w:val="22"/>
          <w:szCs w:val="22"/>
          <w:u w:color="000000"/>
        </w:rPr>
        <w:t xml:space="preserve"> tackl</w:t>
      </w:r>
      <w:r w:rsidR="00EA0A60" w:rsidRPr="00AF1255">
        <w:rPr>
          <w:sz w:val="22"/>
          <w:szCs w:val="22"/>
          <w:u w:color="000000"/>
        </w:rPr>
        <w:t>e</w:t>
      </w:r>
      <w:r w:rsidR="00D404C7" w:rsidRPr="00AF1255">
        <w:rPr>
          <w:sz w:val="22"/>
          <w:szCs w:val="22"/>
          <w:u w:color="000000"/>
        </w:rPr>
        <w:t xml:space="preserve"> challenges</w:t>
      </w:r>
      <w:r w:rsidR="0050145D" w:rsidRPr="00AF1255">
        <w:rPr>
          <w:sz w:val="22"/>
          <w:szCs w:val="22"/>
          <w:u w:color="000000"/>
        </w:rPr>
        <w:t xml:space="preserve"> including</w:t>
      </w:r>
      <w:r w:rsidRPr="00AF1255">
        <w:rPr>
          <w:sz w:val="22"/>
          <w:szCs w:val="22"/>
          <w:u w:color="000000"/>
        </w:rPr>
        <w:t xml:space="preserve"> </w:t>
      </w:r>
      <w:r w:rsidR="0050145D" w:rsidRPr="00AF1255">
        <w:rPr>
          <w:sz w:val="22"/>
          <w:szCs w:val="22"/>
          <w:u w:color="000000"/>
        </w:rPr>
        <w:t>climate change</w:t>
      </w:r>
      <w:r w:rsidR="002C1983" w:rsidRPr="00AF1255">
        <w:rPr>
          <w:sz w:val="22"/>
          <w:szCs w:val="22"/>
          <w:u w:color="000000"/>
        </w:rPr>
        <w:t xml:space="preserve"> and</w:t>
      </w:r>
      <w:r w:rsidR="00993DAD" w:rsidRPr="00AF1255">
        <w:rPr>
          <w:sz w:val="22"/>
          <w:szCs w:val="22"/>
          <w:u w:color="000000"/>
        </w:rPr>
        <w:t xml:space="preserve"> </w:t>
      </w:r>
      <w:r w:rsidR="0050145D" w:rsidRPr="00AF1255">
        <w:rPr>
          <w:sz w:val="22"/>
          <w:szCs w:val="22"/>
          <w:u w:color="000000"/>
        </w:rPr>
        <w:t xml:space="preserve">illicit trafficking of cultural </w:t>
      </w:r>
      <w:r w:rsidR="00471B23" w:rsidRPr="00AF1255">
        <w:rPr>
          <w:sz w:val="22"/>
          <w:szCs w:val="22"/>
          <w:u w:color="000000"/>
        </w:rPr>
        <w:t>propert</w:t>
      </w:r>
      <w:r w:rsidR="00844F3A" w:rsidRPr="00AF1255">
        <w:rPr>
          <w:sz w:val="22"/>
          <w:szCs w:val="22"/>
          <w:u w:color="000000"/>
        </w:rPr>
        <w:t>y</w:t>
      </w:r>
      <w:r w:rsidR="002C1983" w:rsidRPr="00AF1255">
        <w:rPr>
          <w:sz w:val="22"/>
          <w:szCs w:val="22"/>
          <w:u w:color="000000"/>
        </w:rPr>
        <w:t>,</w:t>
      </w:r>
      <w:r w:rsidR="00471B23" w:rsidRPr="00AF1255">
        <w:rPr>
          <w:sz w:val="22"/>
          <w:szCs w:val="22"/>
          <w:u w:color="000000"/>
        </w:rPr>
        <w:t xml:space="preserve"> </w:t>
      </w:r>
      <w:r w:rsidR="00C82B0F" w:rsidRPr="00AF1255">
        <w:rPr>
          <w:sz w:val="22"/>
          <w:szCs w:val="22"/>
          <w:u w:color="000000"/>
        </w:rPr>
        <w:t>and</w:t>
      </w:r>
      <w:r w:rsidR="0050145D" w:rsidRPr="00AF1255">
        <w:rPr>
          <w:sz w:val="22"/>
          <w:szCs w:val="22"/>
          <w:u w:color="000000"/>
        </w:rPr>
        <w:t xml:space="preserve"> </w:t>
      </w:r>
      <w:r w:rsidR="00C82B0F" w:rsidRPr="00AF1255">
        <w:rPr>
          <w:sz w:val="22"/>
          <w:szCs w:val="22"/>
          <w:u w:color="000000"/>
        </w:rPr>
        <w:t xml:space="preserve">help </w:t>
      </w:r>
      <w:r w:rsidR="00EA0A60" w:rsidRPr="00AF1255">
        <w:rPr>
          <w:sz w:val="22"/>
          <w:szCs w:val="22"/>
          <w:u w:color="000000"/>
        </w:rPr>
        <w:t xml:space="preserve">safeguard </w:t>
      </w:r>
      <w:r w:rsidR="00C82B0F" w:rsidRPr="00AF1255">
        <w:rPr>
          <w:sz w:val="22"/>
          <w:szCs w:val="22"/>
          <w:u w:color="000000"/>
        </w:rPr>
        <w:t>endangered languages.</w:t>
      </w:r>
    </w:p>
    <w:p w14:paraId="3681DD1E" w14:textId="3A1A0DF6" w:rsidR="00120634" w:rsidRPr="00AF1255" w:rsidRDefault="00004677" w:rsidP="00120634">
      <w:pPr>
        <w:rPr>
          <w:sz w:val="22"/>
          <w:szCs w:val="22"/>
          <w:u w:color="000000"/>
        </w:rPr>
      </w:pPr>
      <w:r w:rsidRPr="00AF1255">
        <w:rPr>
          <w:sz w:val="22"/>
          <w:szCs w:val="22"/>
          <w:u w:color="000000"/>
        </w:rPr>
        <w:t xml:space="preserve">Recognising </w:t>
      </w:r>
      <w:r w:rsidR="00C82B0F" w:rsidRPr="00AF1255">
        <w:rPr>
          <w:sz w:val="22"/>
          <w:szCs w:val="22"/>
          <w:u w:color="000000"/>
        </w:rPr>
        <w:t xml:space="preserve">the potential of </w:t>
      </w:r>
      <w:r w:rsidRPr="00AF1255">
        <w:rPr>
          <w:sz w:val="22"/>
          <w:szCs w:val="22"/>
          <w:u w:color="000000"/>
        </w:rPr>
        <w:t xml:space="preserve">AI </w:t>
      </w:r>
      <w:r w:rsidR="00C82B0F" w:rsidRPr="00AF1255">
        <w:rPr>
          <w:sz w:val="22"/>
          <w:szCs w:val="22"/>
          <w:u w:color="000000"/>
        </w:rPr>
        <w:t>to</w:t>
      </w:r>
      <w:r w:rsidR="00120634" w:rsidRPr="00AF1255">
        <w:rPr>
          <w:sz w:val="22"/>
          <w:szCs w:val="22"/>
          <w:u w:color="000000"/>
        </w:rPr>
        <w:t xml:space="preserve"> </w:t>
      </w:r>
      <w:r w:rsidRPr="00AF1255">
        <w:rPr>
          <w:sz w:val="22"/>
          <w:szCs w:val="22"/>
          <w:u w:color="000000"/>
        </w:rPr>
        <w:t xml:space="preserve">broaden </w:t>
      </w:r>
      <w:r w:rsidR="00C82B0F" w:rsidRPr="00AF1255">
        <w:rPr>
          <w:sz w:val="22"/>
          <w:szCs w:val="22"/>
          <w:u w:color="000000"/>
        </w:rPr>
        <w:t xml:space="preserve">people’s </w:t>
      </w:r>
      <w:r w:rsidRPr="00AF1255">
        <w:rPr>
          <w:sz w:val="22"/>
          <w:szCs w:val="22"/>
          <w:u w:color="000000"/>
        </w:rPr>
        <w:t>opportunities to engage and interact with the arts</w:t>
      </w:r>
      <w:r w:rsidR="00A41704" w:rsidRPr="00AF1255">
        <w:rPr>
          <w:sz w:val="22"/>
          <w:szCs w:val="22"/>
          <w:u w:color="000000"/>
        </w:rPr>
        <w:t xml:space="preserve"> and culture</w:t>
      </w:r>
      <w:r w:rsidRPr="00AF1255">
        <w:rPr>
          <w:sz w:val="22"/>
          <w:szCs w:val="22"/>
          <w:u w:color="000000"/>
        </w:rPr>
        <w:t xml:space="preserve">, </w:t>
      </w:r>
      <w:r w:rsidR="00C82B0F" w:rsidRPr="00AF1255">
        <w:rPr>
          <w:sz w:val="22"/>
          <w:szCs w:val="22"/>
          <w:u w:color="000000"/>
        </w:rPr>
        <w:t>overcoming language barriers and</w:t>
      </w:r>
      <w:r w:rsidR="00120634" w:rsidRPr="00AF1255">
        <w:rPr>
          <w:sz w:val="22"/>
          <w:szCs w:val="22"/>
          <w:u w:color="000000"/>
        </w:rPr>
        <w:t xml:space="preserve"> facilitat</w:t>
      </w:r>
      <w:r w:rsidR="00C82B0F" w:rsidRPr="00AF1255">
        <w:rPr>
          <w:sz w:val="22"/>
          <w:szCs w:val="22"/>
          <w:u w:color="000000"/>
        </w:rPr>
        <w:t>ing</w:t>
      </w:r>
      <w:r w:rsidR="00EA0A60" w:rsidRPr="00AF1255">
        <w:rPr>
          <w:sz w:val="22"/>
          <w:szCs w:val="22"/>
          <w:u w:color="000000"/>
        </w:rPr>
        <w:t xml:space="preserve"> discoverability of and </w:t>
      </w:r>
      <w:r w:rsidR="00120634" w:rsidRPr="00AF1255">
        <w:rPr>
          <w:sz w:val="22"/>
          <w:szCs w:val="22"/>
          <w:u w:color="000000"/>
        </w:rPr>
        <w:t xml:space="preserve">access to </w:t>
      </w:r>
      <w:r w:rsidR="00C82B0F" w:rsidRPr="00AF1255">
        <w:rPr>
          <w:sz w:val="22"/>
          <w:szCs w:val="22"/>
          <w:u w:color="000000"/>
        </w:rPr>
        <w:t>the works</w:t>
      </w:r>
      <w:r w:rsidR="00120634" w:rsidRPr="00AF1255">
        <w:rPr>
          <w:sz w:val="22"/>
          <w:szCs w:val="22"/>
          <w:u w:color="000000"/>
        </w:rPr>
        <w:t xml:space="preserve"> of underrepresented creators and </w:t>
      </w:r>
      <w:r w:rsidRPr="00AF1255">
        <w:rPr>
          <w:sz w:val="22"/>
          <w:szCs w:val="22"/>
          <w:u w:color="000000"/>
        </w:rPr>
        <w:t>artists.</w:t>
      </w:r>
    </w:p>
    <w:p w14:paraId="2F0CA962" w14:textId="1A87869A" w:rsidR="00E81F27" w:rsidRPr="00AF1255" w:rsidRDefault="00E601DD" w:rsidP="00E81F27">
      <w:pPr>
        <w:rPr>
          <w:sz w:val="22"/>
          <w:szCs w:val="22"/>
        </w:rPr>
      </w:pPr>
      <w:r w:rsidRPr="00AF1255">
        <w:rPr>
          <w:sz w:val="22"/>
          <w:szCs w:val="22"/>
          <w:u w:color="000000"/>
        </w:rPr>
        <w:t>Noting</w:t>
      </w:r>
      <w:r w:rsidR="002D33C5" w:rsidRPr="00AF1255">
        <w:rPr>
          <w:sz w:val="22"/>
          <w:szCs w:val="22"/>
          <w:u w:color="000000"/>
        </w:rPr>
        <w:t xml:space="preserve"> that A</w:t>
      </w:r>
      <w:r w:rsidR="00A41704" w:rsidRPr="00AF1255">
        <w:rPr>
          <w:sz w:val="22"/>
          <w:szCs w:val="22"/>
          <w:u w:color="000000"/>
        </w:rPr>
        <w:t>I</w:t>
      </w:r>
      <w:r w:rsidR="00B16DE1" w:rsidRPr="00AF1255">
        <w:rPr>
          <w:sz w:val="22"/>
          <w:szCs w:val="22"/>
          <w:u w:color="000000"/>
        </w:rPr>
        <w:t xml:space="preserve"> presents risks alongside opportunities, and</w:t>
      </w:r>
      <w:r w:rsidR="002D33C5" w:rsidRPr="00AF1255">
        <w:rPr>
          <w:sz w:val="22"/>
          <w:szCs w:val="22"/>
          <w:u w:color="000000"/>
        </w:rPr>
        <w:t xml:space="preserve"> is increasingly permeating the value chains in the cultural and creative sectors and industries, </w:t>
      </w:r>
      <w:r w:rsidRPr="00AF1255">
        <w:rPr>
          <w:sz w:val="22"/>
          <w:szCs w:val="22"/>
          <w:u w:color="000000"/>
        </w:rPr>
        <w:t>with impacts</w:t>
      </w:r>
      <w:r w:rsidR="00E81F27" w:rsidRPr="00AF1255">
        <w:rPr>
          <w:sz w:val="22"/>
          <w:szCs w:val="22"/>
          <w:u w:color="000000"/>
        </w:rPr>
        <w:t xml:space="preserve"> on the working conditions and </w:t>
      </w:r>
      <w:r w:rsidR="00E81F27" w:rsidRPr="00AF1255">
        <w:rPr>
          <w:sz w:val="22"/>
          <w:szCs w:val="22"/>
        </w:rPr>
        <w:t xml:space="preserve">the livelihoods </w:t>
      </w:r>
      <w:r w:rsidR="00E81F27" w:rsidRPr="00AF1255">
        <w:rPr>
          <w:sz w:val="22"/>
          <w:szCs w:val="22"/>
          <w:u w:color="000000"/>
        </w:rPr>
        <w:t>of cultur</w:t>
      </w:r>
      <w:r w:rsidR="00A41704" w:rsidRPr="00AF1255">
        <w:rPr>
          <w:sz w:val="22"/>
          <w:szCs w:val="22"/>
          <w:u w:color="000000"/>
        </w:rPr>
        <w:t>e</w:t>
      </w:r>
      <w:r w:rsidR="00E81F27" w:rsidRPr="00AF1255">
        <w:rPr>
          <w:sz w:val="22"/>
          <w:szCs w:val="22"/>
          <w:u w:color="000000"/>
        </w:rPr>
        <w:t xml:space="preserve"> professionals </w:t>
      </w:r>
      <w:r w:rsidR="005D1605" w:rsidRPr="00AF1255">
        <w:rPr>
          <w:sz w:val="22"/>
          <w:szCs w:val="22"/>
          <w:u w:color="000000"/>
        </w:rPr>
        <w:t xml:space="preserve">and the sustainability of a vibrant </w:t>
      </w:r>
      <w:r w:rsidR="005D1605" w:rsidRPr="00AF1255">
        <w:rPr>
          <w:sz w:val="22"/>
          <w:szCs w:val="22"/>
        </w:rPr>
        <w:t>and vital cultural ecosystem.</w:t>
      </w:r>
    </w:p>
    <w:p w14:paraId="13CAD425" w14:textId="25586221" w:rsidR="00E81F27" w:rsidRPr="00AF1255" w:rsidRDefault="002436E2" w:rsidP="00E81F27">
      <w:pPr>
        <w:rPr>
          <w:sz w:val="22"/>
          <w:szCs w:val="22"/>
          <w:u w:color="000000"/>
        </w:rPr>
      </w:pPr>
      <w:r w:rsidRPr="00AF1255">
        <w:rPr>
          <w:sz w:val="22"/>
          <w:szCs w:val="22"/>
          <w:u w:color="000000"/>
        </w:rPr>
        <w:t>Recalling that</w:t>
      </w:r>
      <w:r w:rsidRPr="00AF1255">
        <w:rPr>
          <w:b/>
          <w:sz w:val="22"/>
          <w:szCs w:val="22"/>
          <w:u w:color="000000"/>
        </w:rPr>
        <w:t xml:space="preserve"> </w:t>
      </w:r>
      <w:r w:rsidRPr="00AF1255">
        <w:rPr>
          <w:sz w:val="22"/>
          <w:szCs w:val="22"/>
          <w:u w:color="000000"/>
        </w:rPr>
        <w:t>AI systems depend on the availability of high-quality inputs, whose existence relies on a robust intellectual property rights regu</w:t>
      </w:r>
      <w:r w:rsidR="00BE27C1" w:rsidRPr="00AF1255">
        <w:rPr>
          <w:sz w:val="22"/>
          <w:szCs w:val="22"/>
          <w:u w:color="000000"/>
        </w:rPr>
        <w:t>latory framework that incentivis</w:t>
      </w:r>
      <w:r w:rsidRPr="00AF1255">
        <w:rPr>
          <w:sz w:val="22"/>
          <w:szCs w:val="22"/>
          <w:u w:color="000000"/>
        </w:rPr>
        <w:t>es investments in cultural production</w:t>
      </w:r>
      <w:r w:rsidR="00D61873" w:rsidRPr="00AF1255">
        <w:rPr>
          <w:sz w:val="22"/>
          <w:szCs w:val="22"/>
          <w:u w:color="000000"/>
        </w:rPr>
        <w:t>.</w:t>
      </w:r>
    </w:p>
    <w:p w14:paraId="6739441D" w14:textId="06BE58FD" w:rsidR="00FF5A91" w:rsidRPr="00AF1255" w:rsidRDefault="00EA5203" w:rsidP="0073519B">
      <w:pPr>
        <w:rPr>
          <w:sz w:val="22"/>
          <w:szCs w:val="22"/>
        </w:rPr>
      </w:pPr>
      <w:r w:rsidRPr="00AF1255">
        <w:rPr>
          <w:sz w:val="22"/>
          <w:szCs w:val="22"/>
          <w:u w:color="000000"/>
        </w:rPr>
        <w:t>Reca</w:t>
      </w:r>
      <w:r w:rsidR="00754904" w:rsidRPr="00AF1255">
        <w:rPr>
          <w:sz w:val="22"/>
          <w:szCs w:val="22"/>
          <w:u w:color="000000"/>
        </w:rPr>
        <w:t>lling</w:t>
      </w:r>
      <w:r w:rsidR="00CA53BB" w:rsidRPr="00AF1255">
        <w:rPr>
          <w:sz w:val="22"/>
          <w:szCs w:val="22"/>
          <w:u w:color="000000"/>
        </w:rPr>
        <w:t xml:space="preserve"> the </w:t>
      </w:r>
      <w:r w:rsidR="006C2D8E" w:rsidRPr="00AF1255">
        <w:rPr>
          <w:sz w:val="22"/>
          <w:szCs w:val="22"/>
          <w:u w:color="000000"/>
        </w:rPr>
        <w:t>Organisation for Economic Co-operation and Development (</w:t>
      </w:r>
      <w:r w:rsidR="00CA53BB" w:rsidRPr="00AF1255">
        <w:rPr>
          <w:sz w:val="22"/>
          <w:szCs w:val="22"/>
        </w:rPr>
        <w:t>OECD</w:t>
      </w:r>
      <w:r w:rsidR="006C2D8E" w:rsidRPr="00AF1255">
        <w:rPr>
          <w:sz w:val="22"/>
          <w:szCs w:val="22"/>
        </w:rPr>
        <w:t>)</w:t>
      </w:r>
      <w:r w:rsidR="00CA53BB" w:rsidRPr="00AF1255">
        <w:rPr>
          <w:sz w:val="22"/>
          <w:szCs w:val="22"/>
        </w:rPr>
        <w:t xml:space="preserve"> AI Principles (2019</w:t>
      </w:r>
      <w:r w:rsidR="004F1D9D" w:rsidRPr="00AF1255">
        <w:rPr>
          <w:sz w:val="22"/>
          <w:szCs w:val="22"/>
        </w:rPr>
        <w:t>,</w:t>
      </w:r>
      <w:r w:rsidR="00CC4CB3" w:rsidRPr="00AF1255">
        <w:rPr>
          <w:sz w:val="22"/>
          <w:szCs w:val="22"/>
        </w:rPr>
        <w:t xml:space="preserve"> </w:t>
      </w:r>
      <w:r w:rsidR="004F1D9D" w:rsidRPr="00AF1255">
        <w:rPr>
          <w:sz w:val="22"/>
          <w:szCs w:val="22"/>
        </w:rPr>
        <w:t xml:space="preserve">revised </w:t>
      </w:r>
      <w:r w:rsidR="009B34AA" w:rsidRPr="00AF1255">
        <w:rPr>
          <w:sz w:val="22"/>
          <w:szCs w:val="22"/>
        </w:rPr>
        <w:t xml:space="preserve">in </w:t>
      </w:r>
      <w:r w:rsidR="00CC4CB3" w:rsidRPr="00AF1255">
        <w:rPr>
          <w:sz w:val="22"/>
          <w:szCs w:val="22"/>
        </w:rPr>
        <w:t>2024</w:t>
      </w:r>
      <w:r w:rsidR="00CA53BB" w:rsidRPr="00AF1255">
        <w:rPr>
          <w:sz w:val="22"/>
          <w:szCs w:val="22"/>
        </w:rPr>
        <w:t xml:space="preserve">) and </w:t>
      </w:r>
      <w:r w:rsidR="00754904" w:rsidRPr="00AF1255">
        <w:rPr>
          <w:sz w:val="22"/>
          <w:szCs w:val="22"/>
          <w:u w:color="000000"/>
        </w:rPr>
        <w:t xml:space="preserve">the </w:t>
      </w:r>
      <w:r w:rsidR="00754904" w:rsidRPr="00AF1255">
        <w:rPr>
          <w:sz w:val="22"/>
          <w:szCs w:val="22"/>
        </w:rPr>
        <w:t>UNESCO Recommendation on the Ethics of A</w:t>
      </w:r>
      <w:r w:rsidR="004F1D9D" w:rsidRPr="00AF1255">
        <w:rPr>
          <w:sz w:val="22"/>
          <w:szCs w:val="22"/>
        </w:rPr>
        <w:t>I</w:t>
      </w:r>
      <w:r w:rsidR="00754904" w:rsidRPr="00AF1255">
        <w:rPr>
          <w:sz w:val="22"/>
          <w:szCs w:val="22"/>
        </w:rPr>
        <w:t xml:space="preserve"> </w:t>
      </w:r>
      <w:r w:rsidR="00E601DD" w:rsidRPr="00AF1255">
        <w:rPr>
          <w:sz w:val="22"/>
          <w:szCs w:val="22"/>
        </w:rPr>
        <w:t>(</w:t>
      </w:r>
      <w:r w:rsidR="00754904" w:rsidRPr="00AF1255">
        <w:rPr>
          <w:sz w:val="22"/>
          <w:szCs w:val="22"/>
        </w:rPr>
        <w:t>2021)</w:t>
      </w:r>
      <w:r w:rsidR="00472F61" w:rsidRPr="00AF1255">
        <w:rPr>
          <w:sz w:val="22"/>
          <w:szCs w:val="22"/>
        </w:rPr>
        <w:t>.</w:t>
      </w:r>
    </w:p>
    <w:p w14:paraId="2122D952" w14:textId="202DFACB" w:rsidR="00D67ACC" w:rsidRPr="00AF1255" w:rsidRDefault="00120C14" w:rsidP="002D4372">
      <w:pPr>
        <w:rPr>
          <w:b/>
          <w:sz w:val="22"/>
          <w:szCs w:val="22"/>
          <w:u w:color="000000"/>
        </w:rPr>
      </w:pPr>
      <w:r w:rsidRPr="00AF1255">
        <w:rPr>
          <w:sz w:val="22"/>
          <w:szCs w:val="22"/>
        </w:rPr>
        <w:t xml:space="preserve">Recalling </w:t>
      </w:r>
      <w:r w:rsidR="00361FD4" w:rsidRPr="00AF1255">
        <w:rPr>
          <w:sz w:val="22"/>
          <w:szCs w:val="22"/>
        </w:rPr>
        <w:t xml:space="preserve">the </w:t>
      </w:r>
      <w:r w:rsidR="00D67ACC" w:rsidRPr="00AF1255">
        <w:rPr>
          <w:sz w:val="22"/>
          <w:szCs w:val="22"/>
        </w:rPr>
        <w:t xml:space="preserve">Apulia </w:t>
      </w:r>
      <w:r w:rsidR="00361FD4" w:rsidRPr="00AF1255">
        <w:rPr>
          <w:sz w:val="22"/>
          <w:szCs w:val="22"/>
        </w:rPr>
        <w:t>G7 Leaders’ Communiqué (202</w:t>
      </w:r>
      <w:r w:rsidR="00D67ACC" w:rsidRPr="00AF1255">
        <w:rPr>
          <w:sz w:val="22"/>
          <w:szCs w:val="22"/>
        </w:rPr>
        <w:t>4</w:t>
      </w:r>
      <w:r w:rsidR="00361FD4" w:rsidRPr="00AF1255">
        <w:rPr>
          <w:sz w:val="22"/>
          <w:szCs w:val="22"/>
        </w:rPr>
        <w:t>)</w:t>
      </w:r>
      <w:r w:rsidR="00D67ACC" w:rsidRPr="00AF1255">
        <w:rPr>
          <w:sz w:val="22"/>
          <w:szCs w:val="22"/>
        </w:rPr>
        <w:t>, recognising the importance of</w:t>
      </w:r>
      <w:r w:rsidR="00361FD4" w:rsidRPr="00AF1255">
        <w:rPr>
          <w:sz w:val="22"/>
          <w:szCs w:val="22"/>
        </w:rPr>
        <w:t xml:space="preserve"> </w:t>
      </w:r>
      <w:r w:rsidR="00D67ACC" w:rsidRPr="00AF1255">
        <w:rPr>
          <w:sz w:val="22"/>
          <w:szCs w:val="22"/>
        </w:rPr>
        <w:t>advancing</w:t>
      </w:r>
      <w:r w:rsidRPr="00AF1255">
        <w:rPr>
          <w:sz w:val="22"/>
          <w:szCs w:val="22"/>
        </w:rPr>
        <w:t xml:space="preserve"> the </w:t>
      </w:r>
      <w:r w:rsidR="00D67ACC" w:rsidRPr="00AF1255">
        <w:rPr>
          <w:sz w:val="22"/>
          <w:szCs w:val="22"/>
          <w:u w:color="000000"/>
        </w:rPr>
        <w:t>Hiroshima AI Process</w:t>
      </w:r>
      <w:r w:rsidR="006F606B" w:rsidRPr="00AF1255">
        <w:rPr>
          <w:sz w:val="22"/>
          <w:szCs w:val="22"/>
          <w:u w:color="000000"/>
        </w:rPr>
        <w:t xml:space="preserve"> outcomes</w:t>
      </w:r>
      <w:r w:rsidR="00D67ACC" w:rsidRPr="00AF1255">
        <w:rPr>
          <w:sz w:val="22"/>
          <w:szCs w:val="22"/>
          <w:u w:color="000000"/>
        </w:rPr>
        <w:t xml:space="preserve"> that encourage</w:t>
      </w:r>
      <w:r w:rsidR="00745ADD" w:rsidRPr="00AF1255">
        <w:rPr>
          <w:sz w:val="22"/>
          <w:szCs w:val="22"/>
          <w:u w:color="000000"/>
        </w:rPr>
        <w:t xml:space="preserve"> organis</w:t>
      </w:r>
      <w:r w:rsidR="00D67ACC" w:rsidRPr="00AF1255">
        <w:rPr>
          <w:sz w:val="22"/>
          <w:szCs w:val="22"/>
          <w:u w:color="000000"/>
        </w:rPr>
        <w:t>ations developing advanced AI systems to comply with applicable legal frameworks and to respect intellectual prope</w:t>
      </w:r>
      <w:r w:rsidR="00B20D4C" w:rsidRPr="00AF1255">
        <w:rPr>
          <w:sz w:val="22"/>
          <w:szCs w:val="22"/>
          <w:u w:color="000000"/>
        </w:rPr>
        <w:t>rty rights, including copyright</w:t>
      </w:r>
      <w:r w:rsidR="00D67ACC" w:rsidRPr="00AF1255">
        <w:rPr>
          <w:sz w:val="22"/>
          <w:szCs w:val="22"/>
          <w:u w:color="000000"/>
        </w:rPr>
        <w:t>.</w:t>
      </w:r>
    </w:p>
    <w:p w14:paraId="10ED34A4" w14:textId="65A90B49" w:rsidR="007004F0" w:rsidRPr="00AF1255" w:rsidRDefault="00195E93" w:rsidP="002D4372">
      <w:pPr>
        <w:rPr>
          <w:b/>
          <w:sz w:val="22"/>
          <w:szCs w:val="22"/>
          <w:u w:color="000000"/>
        </w:rPr>
      </w:pPr>
      <w:r w:rsidRPr="00AF1255">
        <w:rPr>
          <w:b/>
          <w:sz w:val="22"/>
          <w:szCs w:val="22"/>
          <w:u w:color="000000"/>
        </w:rPr>
        <w:t>Actions</w:t>
      </w:r>
    </w:p>
    <w:p w14:paraId="6DBA4CE5" w14:textId="469666FA" w:rsidR="006F606B" w:rsidRPr="00AF1255" w:rsidRDefault="00CD61BA" w:rsidP="00CD61BA">
      <w:pPr>
        <w:rPr>
          <w:b/>
          <w:sz w:val="22"/>
          <w:szCs w:val="22"/>
          <w:u w:color="000000"/>
        </w:rPr>
      </w:pPr>
      <w:r w:rsidRPr="00AF1255">
        <w:rPr>
          <w:sz w:val="22"/>
          <w:szCs w:val="22"/>
          <w:u w:color="000000"/>
        </w:rPr>
        <w:t>We</w:t>
      </w:r>
      <w:r w:rsidR="00FE6D6F" w:rsidRPr="00AF1255">
        <w:rPr>
          <w:sz w:val="22"/>
          <w:szCs w:val="22"/>
          <w:u w:color="000000"/>
        </w:rPr>
        <w:t xml:space="preserve"> will</w:t>
      </w:r>
      <w:r w:rsidRPr="00AF1255">
        <w:rPr>
          <w:sz w:val="22"/>
          <w:szCs w:val="22"/>
          <w:u w:color="000000"/>
        </w:rPr>
        <w:t xml:space="preserve"> pursue an inclusive, </w:t>
      </w:r>
      <w:r w:rsidR="00FE6D6F" w:rsidRPr="00AF1255">
        <w:rPr>
          <w:sz w:val="22"/>
          <w:szCs w:val="22"/>
          <w:u w:color="000000"/>
        </w:rPr>
        <w:t>human-centred</w:t>
      </w:r>
      <w:r w:rsidRPr="00AF1255">
        <w:rPr>
          <w:sz w:val="22"/>
          <w:szCs w:val="22"/>
          <w:u w:color="000000"/>
        </w:rPr>
        <w:t xml:space="preserve">, digital transformation </w:t>
      </w:r>
      <w:r w:rsidR="00FE6D6F" w:rsidRPr="00AF1255">
        <w:rPr>
          <w:sz w:val="22"/>
          <w:szCs w:val="22"/>
          <w:u w:color="000000"/>
        </w:rPr>
        <w:t xml:space="preserve">in the cultural sector </w:t>
      </w:r>
      <w:r w:rsidRPr="00AF1255">
        <w:rPr>
          <w:sz w:val="22"/>
          <w:szCs w:val="22"/>
          <w:u w:color="000000"/>
        </w:rPr>
        <w:t xml:space="preserve">that underpins economic growth and </w:t>
      </w:r>
      <w:r w:rsidR="00FE6D6F" w:rsidRPr="00AF1255">
        <w:rPr>
          <w:sz w:val="22"/>
          <w:szCs w:val="22"/>
          <w:u w:color="000000"/>
        </w:rPr>
        <w:t>sustainable development, maximis</w:t>
      </w:r>
      <w:r w:rsidRPr="00AF1255">
        <w:rPr>
          <w:sz w:val="22"/>
          <w:szCs w:val="22"/>
          <w:u w:color="000000"/>
        </w:rPr>
        <w:t>es benefits, and manages risks, in line with our shared democratic values and respect for human rights.</w:t>
      </w:r>
    </w:p>
    <w:p w14:paraId="7709256E" w14:textId="3E63C804" w:rsidR="00472F61" w:rsidRPr="00AF1255" w:rsidRDefault="006F606B" w:rsidP="00472F61">
      <w:pPr>
        <w:rPr>
          <w:sz w:val="22"/>
          <w:szCs w:val="22"/>
          <w:u w:color="000000"/>
        </w:rPr>
      </w:pPr>
      <w:r w:rsidRPr="00AF1255">
        <w:rPr>
          <w:sz w:val="22"/>
          <w:szCs w:val="22"/>
          <w:u w:color="000000"/>
        </w:rPr>
        <w:t>W</w:t>
      </w:r>
      <w:r w:rsidR="007B7B89" w:rsidRPr="00AF1255">
        <w:rPr>
          <w:sz w:val="22"/>
          <w:szCs w:val="22"/>
          <w:u w:color="000000"/>
        </w:rPr>
        <w:t xml:space="preserve">e call for the incorporation of cultural </w:t>
      </w:r>
      <w:r w:rsidRPr="00AF1255">
        <w:rPr>
          <w:sz w:val="22"/>
          <w:szCs w:val="22"/>
          <w:u w:color="000000"/>
        </w:rPr>
        <w:t>considerations</w:t>
      </w:r>
      <w:r w:rsidR="007B7B89" w:rsidRPr="00AF1255">
        <w:rPr>
          <w:sz w:val="22"/>
          <w:szCs w:val="22"/>
          <w:u w:color="000000"/>
        </w:rPr>
        <w:t xml:space="preserve"> into the </w:t>
      </w:r>
      <w:r w:rsidR="005917A5" w:rsidRPr="00AF1255">
        <w:rPr>
          <w:sz w:val="22"/>
          <w:szCs w:val="22"/>
          <w:u w:color="000000"/>
        </w:rPr>
        <w:t>discussion</w:t>
      </w:r>
      <w:r w:rsidR="001B3398" w:rsidRPr="00AF1255">
        <w:rPr>
          <w:sz w:val="22"/>
          <w:szCs w:val="22"/>
          <w:u w:color="000000"/>
        </w:rPr>
        <w:t xml:space="preserve"> on</w:t>
      </w:r>
      <w:r w:rsidR="007B7B89" w:rsidRPr="00AF1255">
        <w:rPr>
          <w:sz w:val="22"/>
          <w:szCs w:val="22"/>
          <w:u w:color="000000"/>
        </w:rPr>
        <w:t xml:space="preserve"> AI governance</w:t>
      </w:r>
      <w:r w:rsidR="00CA04DB" w:rsidRPr="00AF1255">
        <w:rPr>
          <w:sz w:val="22"/>
          <w:szCs w:val="22"/>
          <w:u w:color="000000"/>
        </w:rPr>
        <w:t xml:space="preserve"> and related initiatives</w:t>
      </w:r>
      <w:r w:rsidR="001B3398" w:rsidRPr="00AF1255">
        <w:rPr>
          <w:sz w:val="22"/>
          <w:szCs w:val="22"/>
          <w:u w:color="000000"/>
        </w:rPr>
        <w:t>,</w:t>
      </w:r>
      <w:r w:rsidR="004E37E1" w:rsidRPr="00AF1255">
        <w:rPr>
          <w:sz w:val="22"/>
          <w:szCs w:val="22"/>
          <w:u w:color="000000"/>
        </w:rPr>
        <w:t xml:space="preserve"> </w:t>
      </w:r>
      <w:r w:rsidR="007B7B89" w:rsidRPr="00AF1255">
        <w:rPr>
          <w:sz w:val="22"/>
          <w:szCs w:val="22"/>
          <w:u w:color="000000"/>
        </w:rPr>
        <w:t>addressing cultural plurality</w:t>
      </w:r>
      <w:r w:rsidR="00D53AFE" w:rsidRPr="00AF1255">
        <w:rPr>
          <w:sz w:val="22"/>
          <w:szCs w:val="22"/>
          <w:u w:color="000000"/>
        </w:rPr>
        <w:t xml:space="preserve"> and</w:t>
      </w:r>
      <w:r w:rsidR="00472F61" w:rsidRPr="00AF1255">
        <w:rPr>
          <w:sz w:val="22"/>
          <w:szCs w:val="22"/>
          <w:u w:color="000000"/>
        </w:rPr>
        <w:t xml:space="preserve"> </w:t>
      </w:r>
      <w:r w:rsidR="003D20D2" w:rsidRPr="00AF1255">
        <w:rPr>
          <w:sz w:val="22"/>
          <w:szCs w:val="22"/>
          <w:u w:color="000000"/>
        </w:rPr>
        <w:t xml:space="preserve">ensuring </w:t>
      </w:r>
      <w:r w:rsidR="00472F61" w:rsidRPr="00AF1255">
        <w:rPr>
          <w:sz w:val="22"/>
          <w:szCs w:val="22"/>
          <w:u w:color="000000"/>
        </w:rPr>
        <w:t xml:space="preserve">that </w:t>
      </w:r>
      <w:r w:rsidR="00A43FA7" w:rsidRPr="00AF1255">
        <w:rPr>
          <w:sz w:val="22"/>
          <w:szCs w:val="22"/>
          <w:u w:color="000000"/>
        </w:rPr>
        <w:t>the</w:t>
      </w:r>
      <w:r w:rsidR="00E16A78" w:rsidRPr="00AF1255">
        <w:rPr>
          <w:sz w:val="22"/>
          <w:szCs w:val="22"/>
          <w:u w:color="000000"/>
        </w:rPr>
        <w:t xml:space="preserve"> </w:t>
      </w:r>
      <w:r w:rsidR="00472F61" w:rsidRPr="00AF1255">
        <w:rPr>
          <w:sz w:val="22"/>
          <w:szCs w:val="22"/>
          <w:u w:color="000000"/>
        </w:rPr>
        <w:t>rights</w:t>
      </w:r>
      <w:r w:rsidR="00A43FA7" w:rsidRPr="00AF1255">
        <w:rPr>
          <w:sz w:val="22"/>
          <w:szCs w:val="22"/>
          <w:u w:color="000000"/>
        </w:rPr>
        <w:t xml:space="preserve"> </w:t>
      </w:r>
      <w:r w:rsidR="00472F61" w:rsidRPr="00AF1255">
        <w:rPr>
          <w:sz w:val="22"/>
          <w:szCs w:val="22"/>
          <w:u w:color="000000"/>
        </w:rPr>
        <w:t xml:space="preserve">of cultural and creative </w:t>
      </w:r>
      <w:r w:rsidR="00E16A78" w:rsidRPr="00AF1255">
        <w:rPr>
          <w:sz w:val="22"/>
          <w:szCs w:val="22"/>
          <w:u w:color="000000"/>
        </w:rPr>
        <w:t xml:space="preserve">professionals </w:t>
      </w:r>
      <w:r w:rsidR="00472F61" w:rsidRPr="00AF1255">
        <w:rPr>
          <w:sz w:val="22"/>
          <w:szCs w:val="22"/>
          <w:u w:color="000000"/>
        </w:rPr>
        <w:t>are effectively protected</w:t>
      </w:r>
      <w:r w:rsidR="0039233B" w:rsidRPr="00AF1255">
        <w:rPr>
          <w:sz w:val="22"/>
          <w:szCs w:val="22"/>
          <w:u w:color="000000"/>
        </w:rPr>
        <w:t xml:space="preserve"> in line with relevant domestic legislation</w:t>
      </w:r>
      <w:r w:rsidR="00314E3B" w:rsidRPr="00AF1255">
        <w:rPr>
          <w:sz w:val="22"/>
          <w:szCs w:val="22"/>
          <w:u w:color="000000"/>
        </w:rPr>
        <w:t>.</w:t>
      </w:r>
    </w:p>
    <w:p w14:paraId="34EDF375" w14:textId="1FF14365" w:rsidR="000635F9" w:rsidRPr="00AF1255" w:rsidRDefault="000635F9" w:rsidP="000635F9">
      <w:pPr>
        <w:rPr>
          <w:sz w:val="22"/>
          <w:szCs w:val="22"/>
          <w:u w:color="000000"/>
        </w:rPr>
      </w:pPr>
      <w:r w:rsidRPr="00AF1255">
        <w:rPr>
          <w:sz w:val="22"/>
          <w:szCs w:val="22"/>
          <w:u w:color="000000"/>
        </w:rPr>
        <w:t xml:space="preserve">Recognising the transformative potential of AI for the culture and creative sectors and industries and the creative economy, we </w:t>
      </w:r>
      <w:r w:rsidR="00B564B9" w:rsidRPr="00AF1255">
        <w:rPr>
          <w:sz w:val="22"/>
          <w:szCs w:val="22"/>
          <w:u w:color="000000"/>
        </w:rPr>
        <w:t xml:space="preserve">are seizing </w:t>
      </w:r>
      <w:r w:rsidRPr="00AF1255">
        <w:rPr>
          <w:sz w:val="22"/>
          <w:szCs w:val="22"/>
          <w:u w:color="000000"/>
        </w:rPr>
        <w:t>the opportunities that AI presents</w:t>
      </w:r>
      <w:r w:rsidRPr="00AF1255">
        <w:rPr>
          <w:i/>
          <w:sz w:val="22"/>
          <w:szCs w:val="22"/>
          <w:u w:color="000000"/>
        </w:rPr>
        <w:t xml:space="preserve"> </w:t>
      </w:r>
      <w:r w:rsidRPr="00AF1255">
        <w:rPr>
          <w:sz w:val="22"/>
          <w:szCs w:val="22"/>
          <w:u w:color="000000"/>
        </w:rPr>
        <w:t>to</w:t>
      </w:r>
      <w:r w:rsidRPr="00AF1255">
        <w:rPr>
          <w:i/>
          <w:sz w:val="22"/>
          <w:szCs w:val="22"/>
          <w:u w:color="000000"/>
        </w:rPr>
        <w:t xml:space="preserve"> </w:t>
      </w:r>
      <w:r w:rsidRPr="00AF1255">
        <w:rPr>
          <w:sz w:val="22"/>
          <w:szCs w:val="22"/>
          <w:u w:color="000000"/>
        </w:rPr>
        <w:t>foster</w:t>
      </w:r>
      <w:r w:rsidRPr="00AF1255">
        <w:rPr>
          <w:i/>
          <w:sz w:val="22"/>
          <w:szCs w:val="22"/>
          <w:u w:color="000000"/>
        </w:rPr>
        <w:t xml:space="preserve"> </w:t>
      </w:r>
      <w:r w:rsidRPr="00AF1255">
        <w:rPr>
          <w:sz w:val="22"/>
          <w:szCs w:val="22"/>
          <w:u w:color="000000"/>
        </w:rPr>
        <w:t>creativity and artistic expression and safeguard cultural heritage, including from illicit trafficking, while ensuring the sustainability of human creativity and the cultural ecosystem.</w:t>
      </w:r>
    </w:p>
    <w:p w14:paraId="27A1AB25" w14:textId="01AA47D0" w:rsidR="007E7CE8" w:rsidRPr="00AF1255" w:rsidRDefault="007E7CE8" w:rsidP="000635F9">
      <w:pPr>
        <w:rPr>
          <w:sz w:val="22"/>
          <w:szCs w:val="22"/>
          <w:u w:color="000000"/>
        </w:rPr>
      </w:pPr>
      <w:r w:rsidRPr="00AF1255">
        <w:rPr>
          <w:sz w:val="22"/>
          <w:szCs w:val="22"/>
          <w:u w:color="000000"/>
        </w:rPr>
        <w:t xml:space="preserve">We </w:t>
      </w:r>
      <w:r w:rsidR="003D20D2" w:rsidRPr="00AF1255">
        <w:rPr>
          <w:sz w:val="22"/>
          <w:szCs w:val="22"/>
          <w:u w:color="000000"/>
        </w:rPr>
        <w:t xml:space="preserve">will </w:t>
      </w:r>
      <w:r w:rsidR="00F735D2" w:rsidRPr="00AF1255">
        <w:rPr>
          <w:sz w:val="22"/>
          <w:szCs w:val="22"/>
          <w:u w:color="000000"/>
        </w:rPr>
        <w:t>utilis</w:t>
      </w:r>
      <w:r w:rsidR="00A111AF" w:rsidRPr="00AF1255">
        <w:rPr>
          <w:sz w:val="22"/>
          <w:szCs w:val="22"/>
          <w:u w:color="000000"/>
        </w:rPr>
        <w:t xml:space="preserve">e </w:t>
      </w:r>
      <w:r w:rsidR="00141608" w:rsidRPr="00AF1255">
        <w:rPr>
          <w:sz w:val="22"/>
          <w:szCs w:val="22"/>
          <w:u w:color="000000"/>
        </w:rPr>
        <w:t xml:space="preserve">the potential </w:t>
      </w:r>
      <w:r w:rsidR="00D53AFE" w:rsidRPr="00AF1255">
        <w:rPr>
          <w:sz w:val="22"/>
          <w:szCs w:val="22"/>
          <w:u w:color="000000"/>
        </w:rPr>
        <w:t>of AI</w:t>
      </w:r>
      <w:r w:rsidRPr="00AF1255">
        <w:rPr>
          <w:sz w:val="22"/>
          <w:szCs w:val="22"/>
          <w:u w:color="000000"/>
        </w:rPr>
        <w:t xml:space="preserve"> to improve access and participation in culture, strengthening the discoverability, availability and accessibility </w:t>
      </w:r>
      <w:r w:rsidR="00FE6D6F" w:rsidRPr="00AF1255">
        <w:rPr>
          <w:sz w:val="22"/>
          <w:szCs w:val="22"/>
          <w:u w:color="000000"/>
        </w:rPr>
        <w:t>of</w:t>
      </w:r>
      <w:r w:rsidR="00A111AF" w:rsidRPr="00AF1255">
        <w:rPr>
          <w:sz w:val="22"/>
          <w:szCs w:val="22"/>
          <w:u w:color="000000"/>
        </w:rPr>
        <w:t xml:space="preserve"> diverse </w:t>
      </w:r>
      <w:r w:rsidRPr="00AF1255">
        <w:rPr>
          <w:sz w:val="22"/>
          <w:szCs w:val="22"/>
          <w:u w:color="000000"/>
        </w:rPr>
        <w:t>cultural content online</w:t>
      </w:r>
      <w:r w:rsidR="00EF0477" w:rsidRPr="00AF1255">
        <w:rPr>
          <w:sz w:val="22"/>
          <w:szCs w:val="22"/>
          <w:u w:color="000000"/>
        </w:rPr>
        <w:t>, including film and audio-visual works</w:t>
      </w:r>
      <w:r w:rsidR="000319A8" w:rsidRPr="00AF1255">
        <w:rPr>
          <w:sz w:val="22"/>
          <w:szCs w:val="22"/>
          <w:u w:color="000000"/>
        </w:rPr>
        <w:t xml:space="preserve"> and music</w:t>
      </w:r>
      <w:r w:rsidR="00EF0477" w:rsidRPr="00AF1255">
        <w:rPr>
          <w:sz w:val="22"/>
          <w:szCs w:val="22"/>
          <w:u w:color="000000"/>
        </w:rPr>
        <w:t>,</w:t>
      </w:r>
      <w:r w:rsidRPr="00AF1255">
        <w:rPr>
          <w:sz w:val="22"/>
          <w:szCs w:val="22"/>
          <w:u w:color="000000"/>
        </w:rPr>
        <w:t xml:space="preserve"> to ensure that the wide range of cultural expressions</w:t>
      </w:r>
      <w:r w:rsidR="00141608" w:rsidRPr="00AF1255">
        <w:rPr>
          <w:sz w:val="22"/>
          <w:szCs w:val="22"/>
          <w:u w:color="000000"/>
        </w:rPr>
        <w:t xml:space="preserve"> and</w:t>
      </w:r>
      <w:r w:rsidRPr="00AF1255">
        <w:rPr>
          <w:sz w:val="22"/>
          <w:szCs w:val="22"/>
          <w:u w:color="000000"/>
        </w:rPr>
        <w:t xml:space="preserve"> languages</w:t>
      </w:r>
      <w:r w:rsidR="00141608" w:rsidRPr="00AF1255">
        <w:rPr>
          <w:sz w:val="22"/>
          <w:szCs w:val="22"/>
          <w:u w:color="000000"/>
        </w:rPr>
        <w:t>, especially</w:t>
      </w:r>
      <w:r w:rsidRPr="00AF1255">
        <w:rPr>
          <w:sz w:val="22"/>
          <w:szCs w:val="22"/>
          <w:u w:color="000000"/>
        </w:rPr>
        <w:t xml:space="preserve"> of underrepresented groups</w:t>
      </w:r>
      <w:r w:rsidR="00141608" w:rsidRPr="00AF1255">
        <w:rPr>
          <w:sz w:val="22"/>
          <w:szCs w:val="22"/>
          <w:u w:color="000000"/>
        </w:rPr>
        <w:t>, are made accessible to the global audience</w:t>
      </w:r>
      <w:r w:rsidRPr="00AF1255">
        <w:rPr>
          <w:sz w:val="22"/>
          <w:szCs w:val="22"/>
          <w:u w:color="000000"/>
        </w:rPr>
        <w:t>.</w:t>
      </w:r>
    </w:p>
    <w:p w14:paraId="3F6EEB2C" w14:textId="5232D9A4" w:rsidR="007C5F9F" w:rsidRPr="001D487C" w:rsidRDefault="009B1244" w:rsidP="00B2193E">
      <w:pPr>
        <w:rPr>
          <w:spacing w:val="-4"/>
          <w:sz w:val="22"/>
          <w:szCs w:val="22"/>
          <w:u w:color="000000"/>
        </w:rPr>
      </w:pPr>
      <w:r w:rsidRPr="001D487C">
        <w:rPr>
          <w:spacing w:val="-4"/>
          <w:sz w:val="22"/>
          <w:szCs w:val="22"/>
          <w:u w:color="000000"/>
        </w:rPr>
        <w:t>W</w:t>
      </w:r>
      <w:r w:rsidR="007E7CE8" w:rsidRPr="001D487C">
        <w:rPr>
          <w:spacing w:val="-4"/>
          <w:sz w:val="22"/>
          <w:szCs w:val="22"/>
          <w:u w:color="000000"/>
        </w:rPr>
        <w:t>e will</w:t>
      </w:r>
      <w:r w:rsidR="006F50CF" w:rsidRPr="001D487C">
        <w:rPr>
          <w:spacing w:val="-4"/>
          <w:sz w:val="22"/>
          <w:szCs w:val="22"/>
          <w:u w:color="000000"/>
        </w:rPr>
        <w:t xml:space="preserve"> </w:t>
      </w:r>
      <w:r w:rsidR="007E7CE8" w:rsidRPr="001D487C">
        <w:rPr>
          <w:spacing w:val="-4"/>
          <w:sz w:val="22"/>
          <w:szCs w:val="22"/>
          <w:u w:color="000000"/>
        </w:rPr>
        <w:t xml:space="preserve">strengthen our cooperation to </w:t>
      </w:r>
      <w:r w:rsidRPr="001D487C">
        <w:rPr>
          <w:spacing w:val="-4"/>
          <w:sz w:val="22"/>
          <w:szCs w:val="22"/>
          <w:u w:color="000000"/>
        </w:rPr>
        <w:t>address</w:t>
      </w:r>
      <w:r w:rsidR="00C036C5" w:rsidRPr="001D487C">
        <w:rPr>
          <w:spacing w:val="-4"/>
          <w:sz w:val="22"/>
          <w:szCs w:val="22"/>
          <w:u w:color="000000"/>
        </w:rPr>
        <w:t xml:space="preserve"> </w:t>
      </w:r>
      <w:r w:rsidR="007E7CE8" w:rsidRPr="001D487C">
        <w:rPr>
          <w:spacing w:val="-4"/>
          <w:sz w:val="22"/>
          <w:szCs w:val="22"/>
          <w:u w:color="000000"/>
        </w:rPr>
        <w:t>the ethical, legal, economic, and social implications of Generative AI</w:t>
      </w:r>
      <w:r w:rsidRPr="001D487C">
        <w:rPr>
          <w:spacing w:val="-4"/>
          <w:sz w:val="22"/>
          <w:szCs w:val="22"/>
          <w:u w:color="000000"/>
        </w:rPr>
        <w:t xml:space="preserve"> and AI-powered tools</w:t>
      </w:r>
      <w:r w:rsidR="00EC16C0" w:rsidRPr="001D487C">
        <w:rPr>
          <w:spacing w:val="-4"/>
          <w:sz w:val="22"/>
          <w:szCs w:val="22"/>
          <w:u w:color="000000"/>
        </w:rPr>
        <w:t xml:space="preserve"> for the cultural and creative industries and sectors. We will</w:t>
      </w:r>
      <w:r w:rsidRPr="001D487C">
        <w:rPr>
          <w:spacing w:val="-4"/>
          <w:sz w:val="22"/>
          <w:szCs w:val="22"/>
          <w:u w:color="000000"/>
        </w:rPr>
        <w:t xml:space="preserve"> exchange ideas on policy approaches related to developing and deploying AI in </w:t>
      </w:r>
      <w:r w:rsidR="0066793B" w:rsidRPr="001D487C">
        <w:rPr>
          <w:spacing w:val="-4"/>
          <w:sz w:val="22"/>
          <w:szCs w:val="22"/>
          <w:u w:color="000000"/>
        </w:rPr>
        <w:t>a</w:t>
      </w:r>
      <w:r w:rsidR="00E62EE7" w:rsidRPr="001D487C">
        <w:rPr>
          <w:spacing w:val="-4"/>
          <w:sz w:val="22"/>
          <w:szCs w:val="22"/>
          <w:u w:color="000000"/>
        </w:rPr>
        <w:t xml:space="preserve"> safe, secure and trustworthy</w:t>
      </w:r>
      <w:r w:rsidR="007C5F9F" w:rsidRPr="001D487C">
        <w:rPr>
          <w:spacing w:val="-4"/>
          <w:sz w:val="22"/>
          <w:szCs w:val="22"/>
          <w:u w:color="000000"/>
        </w:rPr>
        <w:t xml:space="preserve"> </w:t>
      </w:r>
      <w:r w:rsidR="00EC16C0" w:rsidRPr="001D487C">
        <w:rPr>
          <w:spacing w:val="-4"/>
          <w:sz w:val="22"/>
          <w:szCs w:val="22"/>
          <w:u w:color="000000"/>
        </w:rPr>
        <w:t xml:space="preserve">manner </w:t>
      </w:r>
      <w:r w:rsidRPr="001D487C">
        <w:rPr>
          <w:spacing w:val="-4"/>
          <w:sz w:val="22"/>
          <w:szCs w:val="22"/>
          <w:u w:color="000000"/>
        </w:rPr>
        <w:t xml:space="preserve">and on </w:t>
      </w:r>
      <w:r w:rsidR="0071468C" w:rsidRPr="001D487C">
        <w:rPr>
          <w:spacing w:val="-4"/>
          <w:sz w:val="22"/>
          <w:szCs w:val="22"/>
          <w:u w:color="000000"/>
        </w:rPr>
        <w:t>improving</w:t>
      </w:r>
      <w:r w:rsidR="007E7CE8" w:rsidRPr="001D487C">
        <w:rPr>
          <w:spacing w:val="-4"/>
          <w:sz w:val="22"/>
          <w:szCs w:val="22"/>
          <w:u w:color="000000"/>
        </w:rPr>
        <w:t xml:space="preserve"> the regulatory landscape</w:t>
      </w:r>
      <w:r w:rsidR="00E62EE7" w:rsidRPr="001D487C">
        <w:rPr>
          <w:spacing w:val="-4"/>
          <w:sz w:val="22"/>
          <w:szCs w:val="22"/>
          <w:u w:color="000000"/>
        </w:rPr>
        <w:t xml:space="preserve"> and governance approaches</w:t>
      </w:r>
      <w:r w:rsidR="007E7CE8" w:rsidRPr="001D487C">
        <w:rPr>
          <w:spacing w:val="-4"/>
          <w:sz w:val="22"/>
          <w:szCs w:val="22"/>
          <w:u w:color="000000"/>
        </w:rPr>
        <w:t xml:space="preserve"> to </w:t>
      </w:r>
      <w:r w:rsidR="006F50CF" w:rsidRPr="001D487C">
        <w:rPr>
          <w:spacing w:val="-4"/>
          <w:sz w:val="22"/>
          <w:szCs w:val="22"/>
          <w:u w:color="000000"/>
        </w:rPr>
        <w:t xml:space="preserve">promote </w:t>
      </w:r>
      <w:r w:rsidR="0071468C" w:rsidRPr="001D487C">
        <w:rPr>
          <w:spacing w:val="-4"/>
          <w:sz w:val="22"/>
          <w:szCs w:val="22"/>
          <w:u w:color="000000"/>
        </w:rPr>
        <w:t>the social and economic value of human creativity and labour</w:t>
      </w:r>
      <w:r w:rsidR="0076275E" w:rsidRPr="001D487C">
        <w:rPr>
          <w:spacing w:val="-4"/>
          <w:sz w:val="22"/>
          <w:szCs w:val="22"/>
          <w:u w:color="000000"/>
        </w:rPr>
        <w:t>.</w:t>
      </w:r>
    </w:p>
    <w:p w14:paraId="369F4AA5" w14:textId="413A52D5" w:rsidR="00E3749E" w:rsidRPr="00D344CC" w:rsidRDefault="00E3749E" w:rsidP="00E3749E">
      <w:pPr>
        <w:rPr>
          <w:sz w:val="22"/>
          <w:szCs w:val="22"/>
          <w:u w:color="000000"/>
        </w:rPr>
      </w:pPr>
      <w:r w:rsidRPr="00D344CC">
        <w:rPr>
          <w:sz w:val="22"/>
          <w:szCs w:val="22"/>
          <w:u w:color="000000"/>
        </w:rPr>
        <w:t xml:space="preserve">Recognising the </w:t>
      </w:r>
      <w:r w:rsidR="00337D9D" w:rsidRPr="00D344CC">
        <w:rPr>
          <w:sz w:val="22"/>
          <w:szCs w:val="22"/>
          <w:u w:color="000000"/>
        </w:rPr>
        <w:t>crucial role</w:t>
      </w:r>
      <w:r w:rsidRPr="00D344CC">
        <w:rPr>
          <w:sz w:val="22"/>
          <w:szCs w:val="22"/>
          <w:u w:color="000000"/>
        </w:rPr>
        <w:t xml:space="preserve"> of creators in emerging technologies and recalling the outcomes of the Hiroshima AI Process, we reaffirm that organisations developing advanced AI systems should comply with applicable legal frameworks, and are </w:t>
      </w:r>
      <w:r w:rsidR="002E1079" w:rsidRPr="00514CD9">
        <w:rPr>
          <w:sz w:val="22"/>
          <w:szCs w:val="22"/>
          <w:u w:color="000000"/>
        </w:rPr>
        <w:t xml:space="preserve">strongly </w:t>
      </w:r>
      <w:r w:rsidRPr="00D344CC">
        <w:rPr>
          <w:sz w:val="22"/>
          <w:szCs w:val="22"/>
          <w:u w:color="000000"/>
        </w:rPr>
        <w:t xml:space="preserve">encouraged to implement appropriate safeguards, to respect rights related to privacy and intellectual property, including </w:t>
      </w:r>
      <w:r w:rsidR="002E1079" w:rsidRPr="00D344CC">
        <w:rPr>
          <w:sz w:val="22"/>
          <w:szCs w:val="22"/>
          <w:u w:color="000000"/>
        </w:rPr>
        <w:t>copyright-protected content and</w:t>
      </w:r>
      <w:r w:rsidRPr="00D344CC">
        <w:rPr>
          <w:sz w:val="22"/>
          <w:szCs w:val="22"/>
          <w:u w:color="000000"/>
        </w:rPr>
        <w:t xml:space="preserve"> to take appropriate measures to manage data quality, which could include transparency.</w:t>
      </w:r>
    </w:p>
    <w:p w14:paraId="3C8636C9" w14:textId="57A4BC6F" w:rsidR="00286FE0" w:rsidRPr="00AF1255" w:rsidRDefault="00286FE0" w:rsidP="000F0FCC">
      <w:pPr>
        <w:rPr>
          <w:sz w:val="22"/>
          <w:szCs w:val="22"/>
          <w:u w:color="000000"/>
        </w:rPr>
      </w:pPr>
      <w:r w:rsidRPr="00AF1255">
        <w:rPr>
          <w:sz w:val="22"/>
          <w:szCs w:val="22"/>
          <w:u w:color="000000"/>
        </w:rPr>
        <w:lastRenderedPageBreak/>
        <w:t xml:space="preserve">We will encourage the identification and </w:t>
      </w:r>
      <w:r w:rsidR="00883226" w:rsidRPr="00AF1255">
        <w:rPr>
          <w:sz w:val="22"/>
          <w:szCs w:val="22"/>
          <w:u w:color="000000"/>
        </w:rPr>
        <w:t xml:space="preserve">authentication, where technically feasible, </w:t>
      </w:r>
      <w:r w:rsidR="009B34AA" w:rsidRPr="00AF1255">
        <w:rPr>
          <w:sz w:val="22"/>
          <w:szCs w:val="22"/>
          <w:u w:color="000000"/>
        </w:rPr>
        <w:t xml:space="preserve">of </w:t>
      </w:r>
      <w:r w:rsidRPr="00AF1255">
        <w:rPr>
          <w:sz w:val="22"/>
          <w:szCs w:val="22"/>
          <w:u w:color="000000"/>
        </w:rPr>
        <w:t xml:space="preserve">cultural content entirely or partially generated, modified or altered by </w:t>
      </w:r>
      <w:r w:rsidR="00B71F7C" w:rsidRPr="00AF1255">
        <w:rPr>
          <w:sz w:val="22"/>
          <w:szCs w:val="22"/>
          <w:u w:color="000000"/>
        </w:rPr>
        <w:t>AI</w:t>
      </w:r>
      <w:r w:rsidRPr="00AF1255">
        <w:rPr>
          <w:sz w:val="22"/>
          <w:szCs w:val="22"/>
          <w:u w:color="000000"/>
        </w:rPr>
        <w:t xml:space="preserve"> systems. </w:t>
      </w:r>
    </w:p>
    <w:p w14:paraId="5D5693E5" w14:textId="0D169C59" w:rsidR="00602BDD" w:rsidRPr="00AF1255" w:rsidRDefault="00BD3F26" w:rsidP="00E95CDD">
      <w:pPr>
        <w:rPr>
          <w:sz w:val="22"/>
          <w:szCs w:val="22"/>
          <w:u w:color="000000"/>
        </w:rPr>
      </w:pPr>
      <w:r w:rsidRPr="00AF1255">
        <w:rPr>
          <w:sz w:val="22"/>
          <w:szCs w:val="22"/>
          <w:u w:color="000000"/>
        </w:rPr>
        <w:t xml:space="preserve">We will </w:t>
      </w:r>
      <w:r w:rsidR="00791CF4" w:rsidRPr="00AF1255">
        <w:rPr>
          <w:sz w:val="22"/>
          <w:szCs w:val="22"/>
          <w:u w:color="000000"/>
        </w:rPr>
        <w:t xml:space="preserve">promote upskilling, reskilling and capacity building to ensure that </w:t>
      </w:r>
      <w:r w:rsidR="00FD01C6" w:rsidRPr="00AF1255">
        <w:rPr>
          <w:sz w:val="22"/>
          <w:szCs w:val="22"/>
          <w:u w:color="000000"/>
        </w:rPr>
        <w:t>the cultur</w:t>
      </w:r>
      <w:r w:rsidR="0015210E" w:rsidRPr="00AF1255">
        <w:rPr>
          <w:sz w:val="22"/>
          <w:szCs w:val="22"/>
          <w:u w:color="000000"/>
        </w:rPr>
        <w:t>e</w:t>
      </w:r>
      <w:r w:rsidR="00FD01C6" w:rsidRPr="00AF1255">
        <w:rPr>
          <w:sz w:val="22"/>
          <w:szCs w:val="22"/>
          <w:u w:color="000000"/>
        </w:rPr>
        <w:t xml:space="preserve"> and creative sectors</w:t>
      </w:r>
      <w:r w:rsidR="00E9629C" w:rsidRPr="00AF1255">
        <w:rPr>
          <w:sz w:val="22"/>
          <w:szCs w:val="22"/>
          <w:u w:color="000000"/>
        </w:rPr>
        <w:t>,</w:t>
      </w:r>
      <w:r w:rsidR="00FD01C6" w:rsidRPr="00AF1255">
        <w:rPr>
          <w:sz w:val="22"/>
          <w:szCs w:val="22"/>
          <w:u w:color="000000"/>
        </w:rPr>
        <w:t xml:space="preserve"> industries </w:t>
      </w:r>
      <w:r w:rsidR="0015210E" w:rsidRPr="00AF1255">
        <w:rPr>
          <w:sz w:val="22"/>
          <w:szCs w:val="22"/>
          <w:u w:color="000000"/>
        </w:rPr>
        <w:t xml:space="preserve">and professionals </w:t>
      </w:r>
      <w:r w:rsidR="00791CF4" w:rsidRPr="00AF1255">
        <w:rPr>
          <w:sz w:val="22"/>
          <w:szCs w:val="22"/>
          <w:u w:color="000000"/>
        </w:rPr>
        <w:t xml:space="preserve">are equipped </w:t>
      </w:r>
      <w:r w:rsidR="005149D4" w:rsidRPr="00AF1255">
        <w:rPr>
          <w:sz w:val="22"/>
          <w:szCs w:val="22"/>
          <w:u w:color="000000"/>
        </w:rPr>
        <w:t>with the skills and competenc</w:t>
      </w:r>
      <w:r w:rsidR="00602BDD" w:rsidRPr="00AF1255">
        <w:rPr>
          <w:sz w:val="22"/>
          <w:szCs w:val="22"/>
          <w:u w:color="000000"/>
        </w:rPr>
        <w:t>i</w:t>
      </w:r>
      <w:r w:rsidR="005149D4" w:rsidRPr="00AF1255">
        <w:rPr>
          <w:sz w:val="22"/>
          <w:szCs w:val="22"/>
          <w:u w:color="000000"/>
        </w:rPr>
        <w:t xml:space="preserve">es needed to design, adopt and work with a human-centric, safe, secure and trustworthy AI, </w:t>
      </w:r>
      <w:r w:rsidR="00537F79" w:rsidRPr="00AF1255">
        <w:rPr>
          <w:sz w:val="22"/>
          <w:szCs w:val="22"/>
          <w:u w:color="000000"/>
        </w:rPr>
        <w:t xml:space="preserve">as part of </w:t>
      </w:r>
      <w:r w:rsidR="00521112" w:rsidRPr="00AF1255">
        <w:rPr>
          <w:sz w:val="22"/>
          <w:szCs w:val="22"/>
          <w:u w:color="000000"/>
        </w:rPr>
        <w:t xml:space="preserve">an </w:t>
      </w:r>
      <w:r w:rsidR="00E95CDD" w:rsidRPr="00AF1255">
        <w:rPr>
          <w:sz w:val="22"/>
          <w:szCs w:val="22"/>
          <w:u w:color="000000"/>
        </w:rPr>
        <w:t>AI-ready</w:t>
      </w:r>
      <w:r w:rsidR="00537F79" w:rsidRPr="00AF1255">
        <w:rPr>
          <w:sz w:val="22"/>
          <w:szCs w:val="22"/>
          <w:u w:color="000000"/>
        </w:rPr>
        <w:t xml:space="preserve"> workforce</w:t>
      </w:r>
      <w:r w:rsidR="008F2C84" w:rsidRPr="00AF1255">
        <w:rPr>
          <w:sz w:val="22"/>
          <w:szCs w:val="22"/>
          <w:u w:color="000000"/>
        </w:rPr>
        <w:t>.</w:t>
      </w:r>
    </w:p>
    <w:p w14:paraId="3DB0606D" w14:textId="4B35F522" w:rsidR="000A6C7D" w:rsidRPr="00AF1255" w:rsidRDefault="00871074" w:rsidP="000A6C7D">
      <w:pPr>
        <w:rPr>
          <w:sz w:val="22"/>
          <w:szCs w:val="22"/>
          <w:u w:color="000000"/>
        </w:rPr>
      </w:pPr>
      <w:r w:rsidRPr="00AF1255">
        <w:rPr>
          <w:sz w:val="22"/>
          <w:szCs w:val="22"/>
          <w:u w:color="000000"/>
        </w:rPr>
        <w:t>We will</w:t>
      </w:r>
      <w:r w:rsidR="000A6C7D" w:rsidRPr="00AF1255">
        <w:rPr>
          <w:sz w:val="22"/>
          <w:szCs w:val="22"/>
          <w:u w:color="000000"/>
        </w:rPr>
        <w:t xml:space="preserve"> </w:t>
      </w:r>
      <w:r w:rsidRPr="00AF1255">
        <w:rPr>
          <w:sz w:val="22"/>
          <w:szCs w:val="22"/>
          <w:u w:color="000000"/>
        </w:rPr>
        <w:t>encourage</w:t>
      </w:r>
      <w:r w:rsidR="00745ADD" w:rsidRPr="00AF1255">
        <w:rPr>
          <w:sz w:val="22"/>
          <w:szCs w:val="22"/>
          <w:u w:color="000000"/>
        </w:rPr>
        <w:t xml:space="preserve"> the</w:t>
      </w:r>
      <w:r w:rsidR="00FD01C6" w:rsidRPr="00AF1255">
        <w:rPr>
          <w:sz w:val="22"/>
          <w:szCs w:val="22"/>
          <w:u w:color="000000"/>
        </w:rPr>
        <w:t xml:space="preserve"> responsible use</w:t>
      </w:r>
      <w:r w:rsidRPr="00AF1255">
        <w:rPr>
          <w:sz w:val="22"/>
          <w:szCs w:val="22"/>
          <w:u w:color="000000"/>
        </w:rPr>
        <w:t xml:space="preserve"> of AI</w:t>
      </w:r>
      <w:r w:rsidR="000A6C7D" w:rsidRPr="00AF1255">
        <w:rPr>
          <w:sz w:val="22"/>
          <w:szCs w:val="22"/>
          <w:u w:color="000000"/>
        </w:rPr>
        <w:t xml:space="preserve">, </w:t>
      </w:r>
      <w:r w:rsidRPr="00AF1255">
        <w:rPr>
          <w:sz w:val="22"/>
          <w:szCs w:val="22"/>
          <w:u w:color="000000"/>
        </w:rPr>
        <w:t>increasing awareness</w:t>
      </w:r>
      <w:r w:rsidR="000A6C7D" w:rsidRPr="00AF1255">
        <w:rPr>
          <w:sz w:val="22"/>
          <w:szCs w:val="22"/>
          <w:u w:color="000000"/>
        </w:rPr>
        <w:t xml:space="preserve"> of</w:t>
      </w:r>
      <w:r w:rsidR="00791CF4" w:rsidRPr="00AF1255">
        <w:rPr>
          <w:sz w:val="22"/>
          <w:szCs w:val="22"/>
          <w:u w:color="000000"/>
        </w:rPr>
        <w:t xml:space="preserve"> </w:t>
      </w:r>
      <w:r w:rsidR="00C63A76" w:rsidRPr="00AF1255">
        <w:rPr>
          <w:sz w:val="22"/>
          <w:szCs w:val="22"/>
          <w:u w:color="000000"/>
        </w:rPr>
        <w:t>the implications of the</w:t>
      </w:r>
      <w:r w:rsidRPr="00AF1255">
        <w:rPr>
          <w:sz w:val="22"/>
          <w:szCs w:val="22"/>
          <w:u w:color="000000"/>
        </w:rPr>
        <w:t>ir</w:t>
      </w:r>
      <w:r w:rsidR="00C63A76" w:rsidRPr="00AF1255">
        <w:rPr>
          <w:sz w:val="22"/>
          <w:szCs w:val="22"/>
          <w:u w:color="000000"/>
        </w:rPr>
        <w:t xml:space="preserve"> applicati</w:t>
      </w:r>
      <w:r w:rsidR="00791CF4" w:rsidRPr="00AF1255">
        <w:rPr>
          <w:sz w:val="22"/>
          <w:szCs w:val="22"/>
          <w:u w:color="000000"/>
        </w:rPr>
        <w:t>on in the field of culture</w:t>
      </w:r>
      <w:r w:rsidR="000A6C7D" w:rsidRPr="00AF1255">
        <w:rPr>
          <w:sz w:val="22"/>
          <w:szCs w:val="22"/>
          <w:u w:color="000000"/>
        </w:rPr>
        <w:t xml:space="preserve"> and </w:t>
      </w:r>
      <w:r w:rsidRPr="00AF1255">
        <w:rPr>
          <w:sz w:val="22"/>
          <w:szCs w:val="22"/>
          <w:u w:color="000000"/>
        </w:rPr>
        <w:t>shaping</w:t>
      </w:r>
      <w:r w:rsidR="000A6C7D" w:rsidRPr="00AF1255">
        <w:rPr>
          <w:sz w:val="22"/>
          <w:szCs w:val="22"/>
          <w:u w:color="000000"/>
        </w:rPr>
        <w:t xml:space="preserve"> AI technologies and applications </w:t>
      </w:r>
      <w:r w:rsidR="00257246" w:rsidRPr="00AF1255">
        <w:rPr>
          <w:sz w:val="22"/>
          <w:szCs w:val="22"/>
          <w:u w:color="000000"/>
        </w:rPr>
        <w:t xml:space="preserve">serving </w:t>
      </w:r>
      <w:r w:rsidR="000A6C7D" w:rsidRPr="00AF1255">
        <w:rPr>
          <w:sz w:val="22"/>
          <w:szCs w:val="22"/>
          <w:u w:color="000000"/>
        </w:rPr>
        <w:t>human creativity</w:t>
      </w:r>
      <w:r w:rsidR="00257246" w:rsidRPr="00AF1255">
        <w:rPr>
          <w:sz w:val="22"/>
          <w:szCs w:val="22"/>
          <w:u w:color="000000"/>
        </w:rPr>
        <w:t>.</w:t>
      </w:r>
      <w:r w:rsidR="002806FA" w:rsidRPr="00AF1255">
        <w:rPr>
          <w:sz w:val="22"/>
          <w:szCs w:val="22"/>
          <w:u w:color="000000"/>
        </w:rPr>
        <w:t xml:space="preserve"> </w:t>
      </w:r>
      <w:r w:rsidR="006D38BD" w:rsidRPr="00AF1255">
        <w:rPr>
          <w:sz w:val="22"/>
          <w:szCs w:val="22"/>
        </w:rPr>
        <w:t xml:space="preserve">This includes </w:t>
      </w:r>
      <w:r w:rsidR="006A6CBC" w:rsidRPr="00AF1255">
        <w:rPr>
          <w:sz w:val="22"/>
          <w:szCs w:val="22"/>
          <w:u w:color="000000"/>
        </w:rPr>
        <w:t xml:space="preserve">consulting with relevant stakeholders, including </w:t>
      </w:r>
      <w:r w:rsidR="006D38BD" w:rsidRPr="00AF1255">
        <w:rPr>
          <w:sz w:val="22"/>
          <w:szCs w:val="22"/>
          <w:u w:color="000000"/>
        </w:rPr>
        <w:t>AI developers</w:t>
      </w:r>
      <w:r w:rsidR="00745ADD" w:rsidRPr="00AF1255">
        <w:rPr>
          <w:sz w:val="22"/>
          <w:szCs w:val="22"/>
          <w:u w:color="000000"/>
        </w:rPr>
        <w:t>,</w:t>
      </w:r>
      <w:r w:rsidR="006D38BD" w:rsidRPr="00AF1255">
        <w:rPr>
          <w:sz w:val="22"/>
          <w:szCs w:val="22"/>
          <w:u w:color="000000"/>
        </w:rPr>
        <w:t xml:space="preserve"> to ensure they are aware of the cultural and creative </w:t>
      </w:r>
      <w:r w:rsidR="00745ADD" w:rsidRPr="00AF1255">
        <w:rPr>
          <w:sz w:val="22"/>
          <w:szCs w:val="22"/>
          <w:u w:color="000000"/>
        </w:rPr>
        <w:t xml:space="preserve">sectors and </w:t>
      </w:r>
      <w:r w:rsidR="006D38BD" w:rsidRPr="00AF1255">
        <w:rPr>
          <w:sz w:val="22"/>
          <w:szCs w:val="22"/>
          <w:u w:color="000000"/>
        </w:rPr>
        <w:t>industries' policy issues when developing AI</w:t>
      </w:r>
      <w:r w:rsidR="00727B2F" w:rsidRPr="00AF1255">
        <w:rPr>
          <w:sz w:val="22"/>
          <w:szCs w:val="22"/>
          <w:u w:color="000000"/>
        </w:rPr>
        <w:t>,</w:t>
      </w:r>
      <w:r w:rsidR="00B947CE" w:rsidRPr="00AF1255">
        <w:rPr>
          <w:sz w:val="22"/>
          <w:szCs w:val="22"/>
          <w:u w:color="000000"/>
        </w:rPr>
        <w:t xml:space="preserve"> as well as promoting </w:t>
      </w:r>
      <w:r w:rsidR="00BD506F" w:rsidRPr="00AF1255">
        <w:rPr>
          <w:sz w:val="22"/>
          <w:szCs w:val="22"/>
          <w:u w:color="000000"/>
        </w:rPr>
        <w:t>cross-sector</w:t>
      </w:r>
      <w:r w:rsidR="00745ADD" w:rsidRPr="00AF1255">
        <w:rPr>
          <w:sz w:val="22"/>
          <w:szCs w:val="22"/>
          <w:u w:color="000000"/>
        </w:rPr>
        <w:t>al</w:t>
      </w:r>
      <w:r w:rsidR="00B947CE" w:rsidRPr="00AF1255">
        <w:rPr>
          <w:sz w:val="22"/>
          <w:szCs w:val="22"/>
          <w:u w:color="000000"/>
        </w:rPr>
        <w:t xml:space="preserve"> collaboration and capacity building to enable the C</w:t>
      </w:r>
      <w:r w:rsidR="00BD506F" w:rsidRPr="00AF1255">
        <w:rPr>
          <w:sz w:val="22"/>
          <w:szCs w:val="22"/>
          <w:u w:color="000000"/>
        </w:rPr>
        <w:t xml:space="preserve">ultural and Creative Industries and Sectors </w:t>
      </w:r>
      <w:r w:rsidR="00B947CE" w:rsidRPr="00AF1255">
        <w:rPr>
          <w:sz w:val="22"/>
          <w:szCs w:val="22"/>
          <w:u w:color="000000"/>
        </w:rPr>
        <w:t xml:space="preserve">to develop their </w:t>
      </w:r>
      <w:r w:rsidR="00745ADD" w:rsidRPr="00AF1255">
        <w:rPr>
          <w:sz w:val="22"/>
          <w:szCs w:val="22"/>
          <w:u w:color="000000"/>
        </w:rPr>
        <w:t>own-targeted</w:t>
      </w:r>
      <w:r w:rsidR="00B947CE" w:rsidRPr="00AF1255">
        <w:rPr>
          <w:sz w:val="22"/>
          <w:szCs w:val="22"/>
          <w:u w:color="000000"/>
        </w:rPr>
        <w:t xml:space="preserve"> tools</w:t>
      </w:r>
      <w:r w:rsidR="00727B2F" w:rsidRPr="00AF1255">
        <w:rPr>
          <w:sz w:val="22"/>
          <w:szCs w:val="22"/>
          <w:u w:color="000000"/>
        </w:rPr>
        <w:t>.</w:t>
      </w:r>
    </w:p>
    <w:p w14:paraId="3270009A" w14:textId="731069C6" w:rsidR="000A6C7D" w:rsidRPr="00AF1255" w:rsidRDefault="00FC4DF3" w:rsidP="000A6C7D">
      <w:pPr>
        <w:rPr>
          <w:sz w:val="22"/>
          <w:szCs w:val="22"/>
          <w:u w:color="000000"/>
        </w:rPr>
      </w:pPr>
      <w:r w:rsidRPr="00AF1255">
        <w:rPr>
          <w:sz w:val="22"/>
          <w:szCs w:val="22"/>
          <w:u w:color="000000"/>
        </w:rPr>
        <w:t xml:space="preserve">We </w:t>
      </w:r>
      <w:r w:rsidR="000F6A4E" w:rsidRPr="00AF1255">
        <w:rPr>
          <w:sz w:val="22"/>
          <w:szCs w:val="22"/>
          <w:u w:color="000000"/>
        </w:rPr>
        <w:t xml:space="preserve">aim to </w:t>
      </w:r>
      <w:r w:rsidR="00871074" w:rsidRPr="00AF1255">
        <w:rPr>
          <w:sz w:val="22"/>
          <w:szCs w:val="22"/>
          <w:u w:color="000000"/>
        </w:rPr>
        <w:t>foster</w:t>
      </w:r>
      <w:r w:rsidR="000A6C7D" w:rsidRPr="00AF1255">
        <w:rPr>
          <w:sz w:val="22"/>
          <w:szCs w:val="22"/>
          <w:u w:color="000000"/>
        </w:rPr>
        <w:t xml:space="preserve"> training in data literacy and the development of </w:t>
      </w:r>
      <w:r w:rsidR="0002702E">
        <w:rPr>
          <w:sz w:val="22"/>
          <w:szCs w:val="22"/>
          <w:u w:color="000000"/>
        </w:rPr>
        <w:t>Information and Communications T</w:t>
      </w:r>
      <w:r w:rsidR="0002702E" w:rsidRPr="0002702E">
        <w:rPr>
          <w:sz w:val="22"/>
          <w:szCs w:val="22"/>
          <w:u w:color="000000"/>
        </w:rPr>
        <w:t xml:space="preserve">echnology </w:t>
      </w:r>
      <w:r w:rsidR="000A6C7D" w:rsidRPr="00AF1255">
        <w:rPr>
          <w:sz w:val="22"/>
          <w:szCs w:val="22"/>
          <w:u w:color="000000"/>
        </w:rPr>
        <w:t xml:space="preserve">skills, including data programming, data management, algorithmic modelling, machine learning methods and managing big data systems to enable the </w:t>
      </w:r>
      <w:r w:rsidR="006D38BD" w:rsidRPr="00AF1255">
        <w:rPr>
          <w:sz w:val="22"/>
          <w:szCs w:val="22"/>
          <w:u w:color="000000"/>
        </w:rPr>
        <w:t xml:space="preserve">creators and the cultural industries </w:t>
      </w:r>
      <w:r w:rsidR="00871074" w:rsidRPr="00AF1255">
        <w:rPr>
          <w:sz w:val="22"/>
          <w:szCs w:val="22"/>
          <w:u w:color="000000"/>
        </w:rPr>
        <w:t xml:space="preserve">to manage and </w:t>
      </w:r>
      <w:r w:rsidR="000F6A4E" w:rsidRPr="00AF1255">
        <w:rPr>
          <w:sz w:val="22"/>
          <w:szCs w:val="22"/>
          <w:u w:color="000000"/>
        </w:rPr>
        <w:t xml:space="preserve">leverage </w:t>
      </w:r>
      <w:r w:rsidRPr="00AF1255">
        <w:rPr>
          <w:sz w:val="22"/>
          <w:szCs w:val="22"/>
          <w:u w:color="000000"/>
        </w:rPr>
        <w:t xml:space="preserve">generative </w:t>
      </w:r>
      <w:r w:rsidR="00871074" w:rsidRPr="00AF1255">
        <w:rPr>
          <w:sz w:val="22"/>
          <w:szCs w:val="22"/>
          <w:u w:color="000000"/>
        </w:rPr>
        <w:t>AI.</w:t>
      </w:r>
    </w:p>
    <w:p w14:paraId="0DD3E6F8" w14:textId="30E13DAD" w:rsidR="00C63A76" w:rsidRPr="00AF1255" w:rsidRDefault="00791CF4" w:rsidP="00C63A76">
      <w:pPr>
        <w:rPr>
          <w:sz w:val="22"/>
          <w:szCs w:val="22"/>
          <w:u w:color="000000"/>
        </w:rPr>
      </w:pPr>
      <w:r w:rsidRPr="00AF1255">
        <w:rPr>
          <w:sz w:val="22"/>
          <w:szCs w:val="22"/>
          <w:u w:color="000000"/>
        </w:rPr>
        <w:t xml:space="preserve">We </w:t>
      </w:r>
      <w:r w:rsidR="000F6A4E" w:rsidRPr="00AF1255">
        <w:rPr>
          <w:sz w:val="22"/>
          <w:szCs w:val="22"/>
          <w:u w:color="000000"/>
        </w:rPr>
        <w:t xml:space="preserve">intend to </w:t>
      </w:r>
      <w:r w:rsidR="00FD01C6" w:rsidRPr="00AF1255">
        <w:rPr>
          <w:sz w:val="22"/>
          <w:szCs w:val="22"/>
          <w:u w:color="000000"/>
        </w:rPr>
        <w:t>promote r</w:t>
      </w:r>
      <w:r w:rsidR="00C63A76" w:rsidRPr="00AF1255">
        <w:rPr>
          <w:sz w:val="22"/>
          <w:szCs w:val="22"/>
          <w:u w:color="000000"/>
        </w:rPr>
        <w:t xml:space="preserve">esearch, training and education to </w:t>
      </w:r>
      <w:r w:rsidR="00FD01C6" w:rsidRPr="00AF1255">
        <w:rPr>
          <w:sz w:val="22"/>
          <w:szCs w:val="22"/>
          <w:u w:color="000000"/>
        </w:rPr>
        <w:t xml:space="preserve">unleash AI’s potential for the </w:t>
      </w:r>
      <w:r w:rsidR="008A6529" w:rsidRPr="00AF1255">
        <w:rPr>
          <w:sz w:val="22"/>
          <w:szCs w:val="22"/>
          <w:u w:color="000000"/>
        </w:rPr>
        <w:t>safeguarding</w:t>
      </w:r>
      <w:r w:rsidR="00C63A76" w:rsidRPr="00AF1255">
        <w:rPr>
          <w:sz w:val="22"/>
          <w:szCs w:val="22"/>
          <w:u w:color="000000"/>
        </w:rPr>
        <w:t xml:space="preserve">, enhancement and conservation of </w:t>
      </w:r>
      <w:r w:rsidR="00FD01C6" w:rsidRPr="00AF1255">
        <w:rPr>
          <w:sz w:val="22"/>
          <w:szCs w:val="22"/>
          <w:u w:color="000000"/>
        </w:rPr>
        <w:t>cultural heritage</w:t>
      </w:r>
      <w:r w:rsidR="000A6C7D" w:rsidRPr="00AF1255">
        <w:rPr>
          <w:sz w:val="22"/>
          <w:szCs w:val="22"/>
          <w:u w:color="000000"/>
        </w:rPr>
        <w:t>,</w:t>
      </w:r>
      <w:r w:rsidR="000A6C7D" w:rsidRPr="00AF1255">
        <w:rPr>
          <w:sz w:val="22"/>
          <w:szCs w:val="22"/>
        </w:rPr>
        <w:t xml:space="preserve"> </w:t>
      </w:r>
      <w:r w:rsidR="000A6C7D" w:rsidRPr="00AF1255">
        <w:rPr>
          <w:sz w:val="22"/>
          <w:szCs w:val="22"/>
          <w:u w:color="000000"/>
        </w:rPr>
        <w:t>the promotion of cultural diversity, as well as its accessibility by all</w:t>
      </w:r>
      <w:r w:rsidR="00FD01C6" w:rsidRPr="00AF1255">
        <w:rPr>
          <w:sz w:val="22"/>
          <w:szCs w:val="22"/>
          <w:u w:color="000000"/>
        </w:rPr>
        <w:t>.</w:t>
      </w:r>
    </w:p>
    <w:p w14:paraId="722B4ED3" w14:textId="3F649500" w:rsidR="000F6A4E" w:rsidRPr="00AF1255" w:rsidRDefault="005B2D7C" w:rsidP="00C63A76">
      <w:pPr>
        <w:rPr>
          <w:b/>
          <w:sz w:val="22"/>
          <w:szCs w:val="22"/>
          <w:u w:color="000000"/>
        </w:rPr>
      </w:pPr>
      <w:r w:rsidRPr="00AF1255">
        <w:rPr>
          <w:sz w:val="22"/>
          <w:szCs w:val="22"/>
          <w:u w:color="000000"/>
        </w:rPr>
        <w:t>We will promote research to gather data and gain a better understanding of the short and longer-term impact of AI-empowered tools and related practices on cultural and creative workers, on the market of cultural goods and services and related</w:t>
      </w:r>
      <w:r w:rsidRPr="00AF1255">
        <w:rPr>
          <w:b/>
          <w:sz w:val="22"/>
          <w:szCs w:val="22"/>
          <w:u w:color="000000"/>
        </w:rPr>
        <w:t xml:space="preserve"> </w:t>
      </w:r>
      <w:r w:rsidRPr="00AF1255">
        <w:rPr>
          <w:sz w:val="22"/>
          <w:szCs w:val="22"/>
          <w:u w:color="000000"/>
        </w:rPr>
        <w:t>cultural values.</w:t>
      </w:r>
    </w:p>
    <w:p w14:paraId="15507577" w14:textId="181AECF1" w:rsidR="00B23E31" w:rsidRPr="001D487C" w:rsidRDefault="009B1244" w:rsidP="002D4372">
      <w:pPr>
        <w:rPr>
          <w:spacing w:val="-2"/>
          <w:sz w:val="22"/>
          <w:szCs w:val="22"/>
          <w:u w:color="000000"/>
        </w:rPr>
      </w:pPr>
      <w:r w:rsidRPr="001D487C">
        <w:rPr>
          <w:spacing w:val="-2"/>
          <w:sz w:val="22"/>
          <w:szCs w:val="22"/>
          <w:u w:color="000000"/>
        </w:rPr>
        <w:t xml:space="preserve">We </w:t>
      </w:r>
      <w:r w:rsidR="000F6A4E" w:rsidRPr="001D487C">
        <w:rPr>
          <w:spacing w:val="-2"/>
          <w:sz w:val="22"/>
          <w:szCs w:val="22"/>
          <w:u w:color="000000"/>
        </w:rPr>
        <w:t xml:space="preserve">plan to </w:t>
      </w:r>
      <w:r w:rsidRPr="001D487C">
        <w:rPr>
          <w:spacing w:val="-2"/>
          <w:sz w:val="22"/>
          <w:szCs w:val="22"/>
          <w:u w:color="000000"/>
        </w:rPr>
        <w:t xml:space="preserve">foster </w:t>
      </w:r>
      <w:r w:rsidR="00B23E31" w:rsidRPr="001D487C">
        <w:rPr>
          <w:spacing w:val="-2"/>
          <w:sz w:val="22"/>
          <w:szCs w:val="22"/>
          <w:u w:color="000000"/>
        </w:rPr>
        <w:t>measures to mitigate cultural bias, for example</w:t>
      </w:r>
      <w:r w:rsidR="000F6A4E" w:rsidRPr="001D487C">
        <w:rPr>
          <w:spacing w:val="-2"/>
          <w:sz w:val="22"/>
          <w:szCs w:val="22"/>
          <w:u w:color="000000"/>
        </w:rPr>
        <w:t>,</w:t>
      </w:r>
      <w:r w:rsidR="00B23E31" w:rsidRPr="001D487C">
        <w:rPr>
          <w:spacing w:val="-2"/>
          <w:sz w:val="22"/>
          <w:szCs w:val="22"/>
          <w:u w:color="000000"/>
        </w:rPr>
        <w:t xml:space="preserve"> by </w:t>
      </w:r>
      <w:r w:rsidR="000F6A4E" w:rsidRPr="001D487C">
        <w:rPr>
          <w:spacing w:val="-2"/>
          <w:sz w:val="22"/>
          <w:szCs w:val="22"/>
          <w:u w:color="000000"/>
        </w:rPr>
        <w:t xml:space="preserve">encouraging </w:t>
      </w:r>
      <w:r w:rsidR="00B23E31" w:rsidRPr="001D487C">
        <w:rPr>
          <w:spacing w:val="-2"/>
          <w:sz w:val="22"/>
          <w:szCs w:val="22"/>
          <w:u w:color="000000"/>
        </w:rPr>
        <w:t xml:space="preserve">that data used to train AI models is diverse and representative of different </w:t>
      </w:r>
      <w:r w:rsidR="00F3452A" w:rsidRPr="001D487C">
        <w:rPr>
          <w:spacing w:val="-2"/>
          <w:sz w:val="22"/>
          <w:szCs w:val="22"/>
          <w:u w:color="000000"/>
        </w:rPr>
        <w:t xml:space="preserve">opinions, </w:t>
      </w:r>
      <w:r w:rsidR="00B23E31" w:rsidRPr="001D487C">
        <w:rPr>
          <w:spacing w:val="-2"/>
          <w:sz w:val="22"/>
          <w:szCs w:val="22"/>
          <w:u w:color="000000"/>
        </w:rPr>
        <w:t>cultures and languages.</w:t>
      </w:r>
    </w:p>
    <w:p w14:paraId="4AB700A4" w14:textId="0EA6910F" w:rsidR="00BF6B54" w:rsidRPr="00AF1255" w:rsidRDefault="00BF6B54" w:rsidP="00472F61">
      <w:pPr>
        <w:pStyle w:val="Titolo1"/>
        <w:numPr>
          <w:ilvl w:val="0"/>
          <w:numId w:val="0"/>
        </w:numPr>
        <w:ind w:left="360" w:hanging="360"/>
        <w:rPr>
          <w:sz w:val="28"/>
          <w:szCs w:val="28"/>
        </w:rPr>
      </w:pPr>
      <w:bookmarkStart w:id="3" w:name="_Toc167463062"/>
      <w:r w:rsidRPr="00AF1255">
        <w:rPr>
          <w:sz w:val="28"/>
          <w:szCs w:val="28"/>
        </w:rPr>
        <w:t>G7 and the global fight against Illicit Trafficking of Cultural Property</w:t>
      </w:r>
      <w:bookmarkEnd w:id="3"/>
    </w:p>
    <w:p w14:paraId="69A06612" w14:textId="77777777" w:rsidR="00472F61" w:rsidRPr="00AF1255" w:rsidRDefault="00472F61" w:rsidP="0009676B">
      <w:pPr>
        <w:rPr>
          <w:b/>
          <w:sz w:val="22"/>
          <w:szCs w:val="22"/>
          <w:u w:color="000000"/>
        </w:rPr>
      </w:pPr>
      <w:r w:rsidRPr="00AF1255">
        <w:rPr>
          <w:b/>
          <w:sz w:val="22"/>
          <w:szCs w:val="22"/>
          <w:u w:color="000000"/>
        </w:rPr>
        <w:t>Principles</w:t>
      </w:r>
    </w:p>
    <w:p w14:paraId="4978C037" w14:textId="556BE14E" w:rsidR="0009676B" w:rsidRPr="00AF1255" w:rsidRDefault="00EE1105" w:rsidP="0009676B">
      <w:pPr>
        <w:rPr>
          <w:sz w:val="22"/>
          <w:szCs w:val="22"/>
          <w:u w:color="000000"/>
        </w:rPr>
      </w:pPr>
      <w:r w:rsidRPr="00AF1255">
        <w:rPr>
          <w:sz w:val="22"/>
          <w:szCs w:val="22"/>
          <w:u w:color="000000"/>
        </w:rPr>
        <w:t>Recognising that i</w:t>
      </w:r>
      <w:r w:rsidR="00F449F6" w:rsidRPr="00AF1255">
        <w:rPr>
          <w:sz w:val="22"/>
          <w:szCs w:val="22"/>
          <w:u w:color="000000"/>
        </w:rPr>
        <w:t xml:space="preserve">llicit trafficking of cultural property has a devastating impact on </w:t>
      </w:r>
      <w:r w:rsidR="00080086" w:rsidRPr="00AF1255">
        <w:rPr>
          <w:sz w:val="22"/>
          <w:szCs w:val="22"/>
          <w:u w:color="000000"/>
        </w:rPr>
        <w:t>the cultural heritage and</w:t>
      </w:r>
      <w:r w:rsidR="00F449F6" w:rsidRPr="00AF1255">
        <w:rPr>
          <w:sz w:val="22"/>
          <w:szCs w:val="22"/>
          <w:u w:color="000000"/>
        </w:rPr>
        <w:t xml:space="preserve"> cultural institutions</w:t>
      </w:r>
      <w:r w:rsidR="00080086" w:rsidRPr="00AF1255">
        <w:rPr>
          <w:sz w:val="22"/>
          <w:szCs w:val="22"/>
          <w:u w:color="000000"/>
        </w:rPr>
        <w:t xml:space="preserve"> of </w:t>
      </w:r>
      <w:r w:rsidR="00E95CDD" w:rsidRPr="00AF1255">
        <w:rPr>
          <w:sz w:val="22"/>
          <w:szCs w:val="22"/>
          <w:u w:color="000000"/>
        </w:rPr>
        <w:t>n</w:t>
      </w:r>
      <w:r w:rsidR="00080086" w:rsidRPr="00AF1255">
        <w:rPr>
          <w:sz w:val="22"/>
          <w:szCs w:val="22"/>
          <w:u w:color="000000"/>
        </w:rPr>
        <w:t>ations</w:t>
      </w:r>
      <w:r w:rsidR="00F449F6" w:rsidRPr="00AF1255">
        <w:rPr>
          <w:sz w:val="22"/>
          <w:szCs w:val="22"/>
          <w:u w:color="000000"/>
        </w:rPr>
        <w:t xml:space="preserve">, peoples and communities, </w:t>
      </w:r>
      <w:r w:rsidR="00DB4D68" w:rsidRPr="00AF1255">
        <w:rPr>
          <w:sz w:val="22"/>
          <w:szCs w:val="22"/>
          <w:u w:color="000000"/>
        </w:rPr>
        <w:t xml:space="preserve">resulting in </w:t>
      </w:r>
      <w:r w:rsidR="00F449F6" w:rsidRPr="00AF1255">
        <w:rPr>
          <w:sz w:val="22"/>
          <w:szCs w:val="22"/>
          <w:u w:color="000000"/>
        </w:rPr>
        <w:t xml:space="preserve">the loss of irreplaceable cultural </w:t>
      </w:r>
      <w:r w:rsidRPr="00AF1255">
        <w:rPr>
          <w:sz w:val="22"/>
          <w:szCs w:val="22"/>
          <w:u w:color="000000"/>
        </w:rPr>
        <w:t>resources</w:t>
      </w:r>
      <w:r w:rsidR="00F449F6" w:rsidRPr="00AF1255">
        <w:rPr>
          <w:sz w:val="22"/>
          <w:szCs w:val="22"/>
          <w:u w:color="000000"/>
        </w:rPr>
        <w:t>, endang</w:t>
      </w:r>
      <w:r w:rsidR="00080086" w:rsidRPr="00AF1255">
        <w:rPr>
          <w:sz w:val="22"/>
          <w:szCs w:val="22"/>
          <w:u w:color="000000"/>
        </w:rPr>
        <w:t>ering socio-cultural practices and d</w:t>
      </w:r>
      <w:r w:rsidR="00F449F6" w:rsidRPr="00AF1255">
        <w:rPr>
          <w:sz w:val="22"/>
          <w:szCs w:val="22"/>
          <w:u w:color="000000"/>
        </w:rPr>
        <w:t>isrupting their transmission across generations.</w:t>
      </w:r>
    </w:p>
    <w:p w14:paraId="3872EB9A" w14:textId="0209EC5D" w:rsidR="00F449F6" w:rsidRPr="00AF1255" w:rsidRDefault="005351C3" w:rsidP="002D4372">
      <w:pPr>
        <w:rPr>
          <w:b/>
          <w:sz w:val="22"/>
          <w:szCs w:val="22"/>
          <w:u w:color="000000"/>
        </w:rPr>
      </w:pPr>
      <w:r w:rsidRPr="00AF1255">
        <w:rPr>
          <w:sz w:val="22"/>
          <w:szCs w:val="22"/>
          <w:u w:color="000000"/>
        </w:rPr>
        <w:t xml:space="preserve">Acknowledging that </w:t>
      </w:r>
      <w:r w:rsidR="007A4623" w:rsidRPr="00AF1255">
        <w:rPr>
          <w:sz w:val="22"/>
          <w:szCs w:val="22"/>
          <w:u w:color="000000"/>
        </w:rPr>
        <w:t xml:space="preserve">illicit </w:t>
      </w:r>
      <w:r w:rsidRPr="00AF1255">
        <w:rPr>
          <w:sz w:val="22"/>
          <w:szCs w:val="22"/>
          <w:u w:color="000000"/>
        </w:rPr>
        <w:t>trafficking of cultural property is not only linked to organised crime and in some cases even terrorist financing, the latter notably in conflict or post-conflict situations, but cultural property can also be misused for money laun</w:t>
      </w:r>
      <w:r w:rsidR="00E95CDD" w:rsidRPr="00AF1255">
        <w:rPr>
          <w:sz w:val="22"/>
          <w:szCs w:val="22"/>
          <w:u w:color="000000"/>
        </w:rPr>
        <w:t>dering, corruption, tax evasion and</w:t>
      </w:r>
      <w:r w:rsidRPr="00AF1255">
        <w:rPr>
          <w:sz w:val="22"/>
          <w:szCs w:val="22"/>
          <w:u w:color="000000"/>
        </w:rPr>
        <w:t xml:space="preserve"> sanctions evasion.</w:t>
      </w:r>
    </w:p>
    <w:p w14:paraId="2BC542D2" w14:textId="5C5BF990" w:rsidR="004C71CB" w:rsidRPr="00AF1255" w:rsidRDefault="001A1242" w:rsidP="002D4372">
      <w:pPr>
        <w:rPr>
          <w:sz w:val="22"/>
          <w:szCs w:val="22"/>
          <w:u w:color="000000"/>
        </w:rPr>
      </w:pPr>
      <w:r w:rsidRPr="00AF1255">
        <w:rPr>
          <w:sz w:val="22"/>
          <w:szCs w:val="22"/>
          <w:u w:color="000000"/>
        </w:rPr>
        <w:t xml:space="preserve">Noting the </w:t>
      </w:r>
      <w:r w:rsidR="000C13F0" w:rsidRPr="00AF1255">
        <w:rPr>
          <w:sz w:val="22"/>
          <w:szCs w:val="22"/>
          <w:u w:color="000000"/>
        </w:rPr>
        <w:t xml:space="preserve">increase </w:t>
      </w:r>
      <w:r w:rsidR="0009676B" w:rsidRPr="00AF1255">
        <w:rPr>
          <w:sz w:val="22"/>
          <w:szCs w:val="22"/>
          <w:u w:color="000000"/>
        </w:rPr>
        <w:t xml:space="preserve">of illicit trading of </w:t>
      </w:r>
      <w:r w:rsidR="00DB4D68" w:rsidRPr="00AF1255">
        <w:rPr>
          <w:sz w:val="22"/>
          <w:szCs w:val="22"/>
          <w:u w:color="000000"/>
        </w:rPr>
        <w:t xml:space="preserve">cultural property </w:t>
      </w:r>
      <w:r w:rsidR="0009676B" w:rsidRPr="00AF1255">
        <w:rPr>
          <w:sz w:val="22"/>
          <w:szCs w:val="22"/>
          <w:u w:color="000000"/>
        </w:rPr>
        <w:t>through online platforms</w:t>
      </w:r>
      <w:r w:rsidR="000C13F0" w:rsidRPr="00AF1255">
        <w:rPr>
          <w:sz w:val="22"/>
          <w:szCs w:val="22"/>
          <w:u w:color="000000"/>
        </w:rPr>
        <w:t xml:space="preserve">, social media, instant messaging services, </w:t>
      </w:r>
      <w:r w:rsidR="0009676B" w:rsidRPr="00AF1255">
        <w:rPr>
          <w:sz w:val="22"/>
          <w:szCs w:val="22"/>
          <w:u w:color="000000"/>
        </w:rPr>
        <w:t xml:space="preserve">and the </w:t>
      </w:r>
      <w:r w:rsidR="000C13F0" w:rsidRPr="00AF1255">
        <w:rPr>
          <w:sz w:val="22"/>
          <w:szCs w:val="22"/>
          <w:u w:color="000000"/>
        </w:rPr>
        <w:t xml:space="preserve">Dark </w:t>
      </w:r>
      <w:r w:rsidR="0009676B" w:rsidRPr="00AF1255">
        <w:rPr>
          <w:sz w:val="22"/>
          <w:szCs w:val="22"/>
          <w:u w:color="000000"/>
        </w:rPr>
        <w:t>Web, which are</w:t>
      </w:r>
      <w:r w:rsidR="001B457D" w:rsidRPr="00AF1255">
        <w:rPr>
          <w:sz w:val="22"/>
          <w:szCs w:val="22"/>
          <w:u w:color="000000"/>
        </w:rPr>
        <w:t xml:space="preserve"> difficult to patrol</w:t>
      </w:r>
      <w:r w:rsidR="0009676B" w:rsidRPr="00AF1255">
        <w:rPr>
          <w:sz w:val="22"/>
          <w:szCs w:val="22"/>
          <w:u w:color="000000"/>
        </w:rPr>
        <w:t>, and the multiplication of crimes relating to</w:t>
      </w:r>
      <w:r w:rsidR="00E95CDD" w:rsidRPr="00AF1255">
        <w:rPr>
          <w:sz w:val="22"/>
          <w:szCs w:val="22"/>
          <w:u w:color="000000"/>
        </w:rPr>
        <w:t xml:space="preserve"> cultural heritage in a globalis</w:t>
      </w:r>
      <w:r w:rsidR="0009676B" w:rsidRPr="00AF1255">
        <w:rPr>
          <w:sz w:val="22"/>
          <w:szCs w:val="22"/>
          <w:u w:color="000000"/>
        </w:rPr>
        <w:t xml:space="preserve">ed world, involving a growing variety </w:t>
      </w:r>
      <w:r w:rsidR="00924926" w:rsidRPr="00AF1255">
        <w:rPr>
          <w:sz w:val="22"/>
          <w:szCs w:val="22"/>
          <w:u w:color="000000"/>
        </w:rPr>
        <w:t>of actors and criminal actions.</w:t>
      </w:r>
    </w:p>
    <w:p w14:paraId="49A13DE4" w14:textId="03F9004F" w:rsidR="00A247B1" w:rsidRPr="00AF1255" w:rsidRDefault="00EC16C0" w:rsidP="002D4372">
      <w:pPr>
        <w:rPr>
          <w:sz w:val="22"/>
          <w:szCs w:val="22"/>
          <w:u w:color="000000"/>
        </w:rPr>
      </w:pPr>
      <w:r w:rsidRPr="00AF1255">
        <w:rPr>
          <w:sz w:val="22"/>
          <w:szCs w:val="22"/>
          <w:u w:color="000000"/>
        </w:rPr>
        <w:t>H</w:t>
      </w:r>
      <w:r w:rsidR="00A247B1" w:rsidRPr="00AF1255">
        <w:rPr>
          <w:sz w:val="22"/>
          <w:szCs w:val="22"/>
          <w:u w:color="000000"/>
        </w:rPr>
        <w:t xml:space="preserve">ighlighting that </w:t>
      </w:r>
      <w:r w:rsidR="001C2B03" w:rsidRPr="00AF1255">
        <w:rPr>
          <w:sz w:val="22"/>
          <w:szCs w:val="22"/>
          <w:u w:color="000000"/>
        </w:rPr>
        <w:t>promoting transparency</w:t>
      </w:r>
      <w:r w:rsidR="000B6E0C" w:rsidRPr="00AF1255">
        <w:rPr>
          <w:sz w:val="22"/>
          <w:szCs w:val="22"/>
          <w:u w:color="000000"/>
        </w:rPr>
        <w:t xml:space="preserve"> </w:t>
      </w:r>
      <w:r w:rsidR="001C2B03" w:rsidRPr="00AF1255">
        <w:rPr>
          <w:sz w:val="22"/>
          <w:szCs w:val="22"/>
          <w:u w:color="000000"/>
        </w:rPr>
        <w:t>and ethical practices</w:t>
      </w:r>
      <w:r w:rsidR="0058392C" w:rsidRPr="00AF1255">
        <w:rPr>
          <w:sz w:val="22"/>
          <w:szCs w:val="22"/>
          <w:u w:color="000000"/>
        </w:rPr>
        <w:t>,</w:t>
      </w:r>
      <w:r w:rsidR="001C2B03" w:rsidRPr="00AF1255">
        <w:rPr>
          <w:sz w:val="22"/>
          <w:szCs w:val="22"/>
          <w:u w:color="000000"/>
        </w:rPr>
        <w:t xml:space="preserve"> </w:t>
      </w:r>
      <w:r w:rsidR="000B6E0C" w:rsidRPr="00AF1255">
        <w:rPr>
          <w:sz w:val="22"/>
          <w:szCs w:val="22"/>
          <w:u w:color="000000"/>
        </w:rPr>
        <w:t>such as due diligence and provenance research</w:t>
      </w:r>
      <w:r w:rsidR="007042AA" w:rsidRPr="00AF1255">
        <w:rPr>
          <w:sz w:val="22"/>
          <w:szCs w:val="22"/>
          <w:u w:color="000000"/>
        </w:rPr>
        <w:t>,</w:t>
      </w:r>
      <w:r w:rsidR="000B6E0C" w:rsidRPr="00AF1255">
        <w:rPr>
          <w:sz w:val="22"/>
          <w:szCs w:val="22"/>
          <w:u w:color="000000"/>
        </w:rPr>
        <w:t xml:space="preserve"> </w:t>
      </w:r>
      <w:r w:rsidR="001C2B03" w:rsidRPr="00AF1255">
        <w:rPr>
          <w:sz w:val="22"/>
          <w:szCs w:val="22"/>
          <w:u w:color="000000"/>
        </w:rPr>
        <w:t>and ensuring the legality</w:t>
      </w:r>
      <w:r w:rsidR="000B6E0C" w:rsidRPr="00AF1255">
        <w:rPr>
          <w:sz w:val="22"/>
          <w:szCs w:val="22"/>
          <w:u w:color="000000"/>
        </w:rPr>
        <w:t xml:space="preserve"> of the trade </w:t>
      </w:r>
      <w:r w:rsidR="001C2B03" w:rsidRPr="00AF1255">
        <w:rPr>
          <w:sz w:val="22"/>
          <w:szCs w:val="22"/>
          <w:u w:color="000000"/>
        </w:rPr>
        <w:t xml:space="preserve">and </w:t>
      </w:r>
      <w:r w:rsidR="007042AA" w:rsidRPr="00AF1255">
        <w:rPr>
          <w:sz w:val="22"/>
          <w:szCs w:val="22"/>
          <w:u w:color="000000"/>
        </w:rPr>
        <w:t xml:space="preserve">the </w:t>
      </w:r>
      <w:r w:rsidR="001C2B03" w:rsidRPr="00AF1255">
        <w:rPr>
          <w:sz w:val="22"/>
          <w:szCs w:val="22"/>
          <w:u w:color="000000"/>
        </w:rPr>
        <w:t>authenticity of cultural property contribute</w:t>
      </w:r>
      <w:r w:rsidR="00B24CDA" w:rsidRPr="00AF1255">
        <w:rPr>
          <w:sz w:val="22"/>
          <w:szCs w:val="22"/>
          <w:u w:color="000000"/>
        </w:rPr>
        <w:t>s</w:t>
      </w:r>
      <w:r w:rsidR="001C2B03" w:rsidRPr="00AF1255">
        <w:rPr>
          <w:sz w:val="22"/>
          <w:szCs w:val="22"/>
          <w:u w:color="000000"/>
        </w:rPr>
        <w:t xml:space="preserve"> to </w:t>
      </w:r>
      <w:r w:rsidR="00A247B1" w:rsidRPr="00AF1255">
        <w:rPr>
          <w:sz w:val="22"/>
          <w:szCs w:val="22"/>
          <w:u w:color="000000"/>
        </w:rPr>
        <w:t xml:space="preserve">safe and </w:t>
      </w:r>
      <w:r w:rsidR="001C2B03" w:rsidRPr="00AF1255">
        <w:rPr>
          <w:sz w:val="22"/>
          <w:szCs w:val="22"/>
          <w:u w:color="000000"/>
        </w:rPr>
        <w:t xml:space="preserve">ethical </w:t>
      </w:r>
      <w:r w:rsidR="00A247B1" w:rsidRPr="00AF1255">
        <w:rPr>
          <w:sz w:val="22"/>
          <w:szCs w:val="22"/>
          <w:u w:color="000000"/>
        </w:rPr>
        <w:t>art market</w:t>
      </w:r>
      <w:r w:rsidR="0058392C" w:rsidRPr="00AF1255">
        <w:rPr>
          <w:sz w:val="22"/>
          <w:szCs w:val="22"/>
          <w:u w:color="000000"/>
        </w:rPr>
        <w:t>s</w:t>
      </w:r>
      <w:r w:rsidR="00A247B1" w:rsidRPr="00AF1255">
        <w:rPr>
          <w:sz w:val="22"/>
          <w:szCs w:val="22"/>
          <w:u w:color="000000"/>
        </w:rPr>
        <w:t xml:space="preserve"> </w:t>
      </w:r>
      <w:r w:rsidR="0058392C" w:rsidRPr="00AF1255">
        <w:rPr>
          <w:sz w:val="22"/>
          <w:szCs w:val="22"/>
          <w:u w:color="000000"/>
        </w:rPr>
        <w:t xml:space="preserve">within and </w:t>
      </w:r>
      <w:r w:rsidR="00F3452A" w:rsidRPr="00AF1255">
        <w:rPr>
          <w:sz w:val="22"/>
          <w:szCs w:val="22"/>
          <w:u w:color="000000"/>
        </w:rPr>
        <w:t>among nations</w:t>
      </w:r>
      <w:r w:rsidR="008728A4" w:rsidRPr="00AF1255">
        <w:rPr>
          <w:sz w:val="22"/>
          <w:szCs w:val="22"/>
          <w:u w:color="000000"/>
        </w:rPr>
        <w:t xml:space="preserve">, </w:t>
      </w:r>
      <w:r w:rsidR="00A247B1" w:rsidRPr="00AF1255">
        <w:rPr>
          <w:sz w:val="22"/>
          <w:szCs w:val="22"/>
          <w:u w:color="000000"/>
        </w:rPr>
        <w:t>foster</w:t>
      </w:r>
      <w:r w:rsidR="0058392C" w:rsidRPr="00AF1255">
        <w:rPr>
          <w:sz w:val="22"/>
          <w:szCs w:val="22"/>
          <w:u w:color="000000"/>
        </w:rPr>
        <w:t>s</w:t>
      </w:r>
      <w:r w:rsidR="00A247B1" w:rsidRPr="00AF1255">
        <w:rPr>
          <w:sz w:val="22"/>
          <w:szCs w:val="22"/>
          <w:u w:color="000000"/>
        </w:rPr>
        <w:t xml:space="preserve"> trust and confidence among </w:t>
      </w:r>
      <w:r w:rsidR="0058392C" w:rsidRPr="00AF1255">
        <w:rPr>
          <w:sz w:val="22"/>
          <w:szCs w:val="22"/>
          <w:u w:color="000000"/>
        </w:rPr>
        <w:t>stakeholders</w:t>
      </w:r>
      <w:r w:rsidR="00E77846" w:rsidRPr="00AF1255">
        <w:rPr>
          <w:sz w:val="22"/>
          <w:szCs w:val="22"/>
          <w:u w:color="000000"/>
        </w:rPr>
        <w:t xml:space="preserve">, </w:t>
      </w:r>
      <w:r w:rsidR="000B6E0C" w:rsidRPr="00AF1255">
        <w:rPr>
          <w:sz w:val="22"/>
          <w:szCs w:val="22"/>
          <w:u w:color="000000"/>
        </w:rPr>
        <w:t xml:space="preserve">including dealers, </w:t>
      </w:r>
      <w:r w:rsidR="00A247B1" w:rsidRPr="00AF1255">
        <w:rPr>
          <w:sz w:val="22"/>
          <w:szCs w:val="22"/>
          <w:u w:color="000000"/>
        </w:rPr>
        <w:t>collectors</w:t>
      </w:r>
      <w:r w:rsidR="000B6E0C" w:rsidRPr="00AF1255">
        <w:rPr>
          <w:sz w:val="22"/>
          <w:szCs w:val="22"/>
          <w:u w:color="000000"/>
        </w:rPr>
        <w:t>,</w:t>
      </w:r>
      <w:r w:rsidR="00A247B1" w:rsidRPr="00AF1255">
        <w:rPr>
          <w:sz w:val="22"/>
          <w:szCs w:val="22"/>
          <w:u w:color="000000"/>
        </w:rPr>
        <w:t xml:space="preserve"> investors</w:t>
      </w:r>
      <w:r w:rsidR="000B6E0C" w:rsidRPr="00AF1255">
        <w:rPr>
          <w:sz w:val="22"/>
          <w:szCs w:val="22"/>
          <w:u w:color="000000"/>
        </w:rPr>
        <w:t xml:space="preserve"> and cultural institutions</w:t>
      </w:r>
      <w:r w:rsidR="00A247B1" w:rsidRPr="00AF1255">
        <w:rPr>
          <w:sz w:val="22"/>
          <w:szCs w:val="22"/>
          <w:u w:color="000000"/>
        </w:rPr>
        <w:t>, stimulat</w:t>
      </w:r>
      <w:r w:rsidR="00E77846" w:rsidRPr="00AF1255">
        <w:rPr>
          <w:sz w:val="22"/>
          <w:szCs w:val="22"/>
          <w:u w:color="000000"/>
        </w:rPr>
        <w:t>e</w:t>
      </w:r>
      <w:r w:rsidR="0058392C" w:rsidRPr="00AF1255">
        <w:rPr>
          <w:sz w:val="22"/>
          <w:szCs w:val="22"/>
          <w:u w:color="000000"/>
        </w:rPr>
        <w:t>s</w:t>
      </w:r>
      <w:r w:rsidR="00A247B1" w:rsidRPr="00AF1255">
        <w:rPr>
          <w:sz w:val="22"/>
          <w:szCs w:val="22"/>
          <w:u w:color="000000"/>
        </w:rPr>
        <w:t xml:space="preserve"> cultural exchange</w:t>
      </w:r>
      <w:r w:rsidR="00E77846" w:rsidRPr="00AF1255">
        <w:rPr>
          <w:sz w:val="22"/>
          <w:szCs w:val="22"/>
          <w:u w:color="000000"/>
        </w:rPr>
        <w:t>s</w:t>
      </w:r>
      <w:r w:rsidR="00A247B1" w:rsidRPr="00AF1255">
        <w:rPr>
          <w:sz w:val="22"/>
          <w:szCs w:val="22"/>
          <w:u w:color="000000"/>
        </w:rPr>
        <w:t>, encourag</w:t>
      </w:r>
      <w:r w:rsidR="00E77846" w:rsidRPr="00AF1255">
        <w:rPr>
          <w:sz w:val="22"/>
          <w:szCs w:val="22"/>
          <w:u w:color="000000"/>
        </w:rPr>
        <w:t>e</w:t>
      </w:r>
      <w:r w:rsidR="0058392C" w:rsidRPr="00AF1255">
        <w:rPr>
          <w:sz w:val="22"/>
          <w:szCs w:val="22"/>
          <w:u w:color="000000"/>
        </w:rPr>
        <w:t>s</w:t>
      </w:r>
      <w:r w:rsidR="00A247B1" w:rsidRPr="00AF1255">
        <w:rPr>
          <w:sz w:val="22"/>
          <w:szCs w:val="22"/>
          <w:u w:color="000000"/>
        </w:rPr>
        <w:t xml:space="preserve"> artistic innovation, and enhanc</w:t>
      </w:r>
      <w:r w:rsidR="00E77846" w:rsidRPr="00AF1255">
        <w:rPr>
          <w:sz w:val="22"/>
          <w:szCs w:val="22"/>
          <w:u w:color="000000"/>
        </w:rPr>
        <w:t>e</w:t>
      </w:r>
      <w:r w:rsidR="0058392C" w:rsidRPr="00AF1255">
        <w:rPr>
          <w:sz w:val="22"/>
          <w:szCs w:val="22"/>
          <w:u w:color="000000"/>
        </w:rPr>
        <w:t>s</w:t>
      </w:r>
      <w:r w:rsidR="00A247B1" w:rsidRPr="00AF1255">
        <w:rPr>
          <w:sz w:val="22"/>
          <w:szCs w:val="22"/>
          <w:u w:color="000000"/>
        </w:rPr>
        <w:t xml:space="preserve"> the visibility of diverse cultural expressions</w:t>
      </w:r>
      <w:r w:rsidR="00E95CDD" w:rsidRPr="00AF1255">
        <w:rPr>
          <w:sz w:val="22"/>
          <w:szCs w:val="22"/>
          <w:u w:color="000000"/>
        </w:rPr>
        <w:t>.</w:t>
      </w:r>
    </w:p>
    <w:p w14:paraId="49D0383B" w14:textId="77777777" w:rsidR="00472F61" w:rsidRPr="00AF1255" w:rsidRDefault="00472F61" w:rsidP="002D4372">
      <w:pPr>
        <w:rPr>
          <w:b/>
          <w:sz w:val="22"/>
          <w:szCs w:val="22"/>
          <w:u w:color="000000"/>
        </w:rPr>
      </w:pPr>
      <w:r w:rsidRPr="00AF1255">
        <w:rPr>
          <w:b/>
          <w:sz w:val="22"/>
          <w:szCs w:val="22"/>
          <w:u w:color="000000"/>
        </w:rPr>
        <w:t>Actions</w:t>
      </w:r>
    </w:p>
    <w:p w14:paraId="540A188F" w14:textId="0BC26A5B" w:rsidR="001C6A78" w:rsidRPr="00AF1255" w:rsidRDefault="004C71CB" w:rsidP="002D4372">
      <w:pPr>
        <w:rPr>
          <w:sz w:val="22"/>
          <w:szCs w:val="22"/>
          <w:u w:color="000000"/>
        </w:rPr>
      </w:pPr>
      <w:r w:rsidRPr="00AF1255">
        <w:rPr>
          <w:sz w:val="22"/>
          <w:szCs w:val="22"/>
          <w:u w:color="000000"/>
        </w:rPr>
        <w:t>We recognise that crimes against cultural property are a global problem requiring global solutions</w:t>
      </w:r>
      <w:r w:rsidR="0033344A" w:rsidRPr="00AF1255">
        <w:rPr>
          <w:sz w:val="22"/>
          <w:szCs w:val="22"/>
          <w:u w:color="000000"/>
        </w:rPr>
        <w:t xml:space="preserve">, </w:t>
      </w:r>
      <w:r w:rsidR="00042D80" w:rsidRPr="00AF1255">
        <w:rPr>
          <w:sz w:val="22"/>
          <w:szCs w:val="22"/>
          <w:u w:color="000000"/>
        </w:rPr>
        <w:t xml:space="preserve">essential </w:t>
      </w:r>
      <w:r w:rsidR="0033344A" w:rsidRPr="00AF1255">
        <w:rPr>
          <w:sz w:val="22"/>
          <w:szCs w:val="22"/>
          <w:u w:color="000000"/>
        </w:rPr>
        <w:t xml:space="preserve">to protect our past and </w:t>
      </w:r>
      <w:r w:rsidR="00042D80" w:rsidRPr="00AF1255">
        <w:rPr>
          <w:sz w:val="22"/>
          <w:szCs w:val="22"/>
          <w:u w:color="000000"/>
        </w:rPr>
        <w:t>curb</w:t>
      </w:r>
      <w:r w:rsidR="0033344A" w:rsidRPr="00AF1255">
        <w:rPr>
          <w:sz w:val="22"/>
          <w:szCs w:val="22"/>
          <w:u w:color="000000"/>
        </w:rPr>
        <w:t xml:space="preserve"> a sourc</w:t>
      </w:r>
      <w:r w:rsidR="00955DA3" w:rsidRPr="00AF1255">
        <w:rPr>
          <w:sz w:val="22"/>
          <w:szCs w:val="22"/>
          <w:u w:color="000000"/>
        </w:rPr>
        <w:t>e of profit for criminal organis</w:t>
      </w:r>
      <w:r w:rsidR="0033344A" w:rsidRPr="00AF1255">
        <w:rPr>
          <w:sz w:val="22"/>
          <w:szCs w:val="22"/>
          <w:u w:color="000000"/>
        </w:rPr>
        <w:t>ations.</w:t>
      </w:r>
    </w:p>
    <w:p w14:paraId="564676C4" w14:textId="6B7A966C" w:rsidR="001471D0" w:rsidRPr="00AF1255" w:rsidRDefault="001C6A78" w:rsidP="00BF6013">
      <w:pPr>
        <w:rPr>
          <w:sz w:val="22"/>
          <w:szCs w:val="22"/>
          <w:u w:color="000000"/>
        </w:rPr>
      </w:pPr>
      <w:r w:rsidRPr="00AF1255">
        <w:rPr>
          <w:sz w:val="22"/>
          <w:szCs w:val="22"/>
          <w:u w:color="000000"/>
        </w:rPr>
        <w:lastRenderedPageBreak/>
        <w:t xml:space="preserve">We will </w:t>
      </w:r>
      <w:r w:rsidR="00225F48" w:rsidRPr="00AF1255">
        <w:rPr>
          <w:sz w:val="22"/>
          <w:szCs w:val="22"/>
          <w:u w:color="000000"/>
        </w:rPr>
        <w:t>strengthen</w:t>
      </w:r>
      <w:r w:rsidRPr="00AF1255">
        <w:rPr>
          <w:sz w:val="22"/>
          <w:szCs w:val="22"/>
          <w:u w:color="000000"/>
        </w:rPr>
        <w:t xml:space="preserve"> our</w:t>
      </w:r>
      <w:r w:rsidR="00626EA7" w:rsidRPr="00AF1255">
        <w:rPr>
          <w:sz w:val="22"/>
          <w:szCs w:val="22"/>
          <w:u w:color="000000"/>
        </w:rPr>
        <w:t xml:space="preserve"> transnational cooperation and coordination </w:t>
      </w:r>
      <w:r w:rsidR="00C267DE" w:rsidRPr="00AF1255">
        <w:rPr>
          <w:sz w:val="22"/>
          <w:szCs w:val="22"/>
          <w:u w:color="000000"/>
        </w:rPr>
        <w:t>to</w:t>
      </w:r>
      <w:r w:rsidR="0033344A" w:rsidRPr="00AF1255">
        <w:rPr>
          <w:sz w:val="22"/>
          <w:szCs w:val="22"/>
          <w:u w:color="000000"/>
        </w:rPr>
        <w:t xml:space="preserve"> improve the current system of prevention and detection of crimes linked to the illicit trafficking of cultural propert</w:t>
      </w:r>
      <w:r w:rsidR="00023043" w:rsidRPr="00AF1255">
        <w:rPr>
          <w:sz w:val="22"/>
          <w:szCs w:val="22"/>
          <w:u w:color="000000"/>
        </w:rPr>
        <w:t>y</w:t>
      </w:r>
      <w:r w:rsidR="00A247B1" w:rsidRPr="00AF1255">
        <w:rPr>
          <w:sz w:val="22"/>
          <w:szCs w:val="22"/>
          <w:u w:color="000000"/>
        </w:rPr>
        <w:t xml:space="preserve"> and better</w:t>
      </w:r>
      <w:r w:rsidR="00F449F6" w:rsidRPr="00AF1255">
        <w:rPr>
          <w:sz w:val="22"/>
          <w:szCs w:val="22"/>
          <w:u w:color="000000"/>
        </w:rPr>
        <w:t xml:space="preserve"> fight against </w:t>
      </w:r>
      <w:r w:rsidR="00372D0A" w:rsidRPr="00AF1255">
        <w:rPr>
          <w:sz w:val="22"/>
          <w:szCs w:val="22"/>
          <w:u w:color="000000"/>
        </w:rPr>
        <w:t>offences related to cultural heritage</w:t>
      </w:r>
      <w:r w:rsidR="00A247B1" w:rsidRPr="00AF1255">
        <w:rPr>
          <w:sz w:val="22"/>
          <w:szCs w:val="22"/>
          <w:u w:color="000000"/>
        </w:rPr>
        <w:t xml:space="preserve">, </w:t>
      </w:r>
      <w:r w:rsidR="00225F48" w:rsidRPr="00AF1255">
        <w:rPr>
          <w:sz w:val="22"/>
          <w:szCs w:val="22"/>
          <w:u w:color="000000"/>
        </w:rPr>
        <w:t>in close cooperation with relevant</w:t>
      </w:r>
      <w:r w:rsidR="00372D0A" w:rsidRPr="00AF1255">
        <w:rPr>
          <w:sz w:val="22"/>
          <w:szCs w:val="22"/>
          <w:u w:color="000000"/>
        </w:rPr>
        <w:t xml:space="preserve"> </w:t>
      </w:r>
      <w:r w:rsidR="00955DA3" w:rsidRPr="00AF1255">
        <w:rPr>
          <w:sz w:val="22"/>
          <w:szCs w:val="22"/>
          <w:u w:color="000000"/>
        </w:rPr>
        <w:t>international organis</w:t>
      </w:r>
      <w:r w:rsidR="00225F48" w:rsidRPr="00AF1255">
        <w:rPr>
          <w:sz w:val="22"/>
          <w:szCs w:val="22"/>
          <w:u w:color="000000"/>
        </w:rPr>
        <w:t>ations</w:t>
      </w:r>
      <w:r w:rsidR="00372D0A" w:rsidRPr="00AF1255">
        <w:rPr>
          <w:sz w:val="22"/>
          <w:szCs w:val="22"/>
          <w:u w:color="000000"/>
        </w:rPr>
        <w:t xml:space="preserve">, agencies and bodies, </w:t>
      </w:r>
      <w:r w:rsidR="00225F48" w:rsidRPr="00AF1255">
        <w:rPr>
          <w:sz w:val="22"/>
          <w:szCs w:val="22"/>
          <w:u w:color="000000"/>
        </w:rPr>
        <w:t xml:space="preserve">such as UNESCO, </w:t>
      </w:r>
      <w:r w:rsidR="003B5675" w:rsidRPr="00AF1255">
        <w:rPr>
          <w:sz w:val="22"/>
          <w:szCs w:val="22"/>
          <w:u w:color="000000"/>
        </w:rPr>
        <w:t>United Nations Office on Drugs and Crime (</w:t>
      </w:r>
      <w:r w:rsidR="004B3F50" w:rsidRPr="00AF1255">
        <w:rPr>
          <w:sz w:val="22"/>
          <w:szCs w:val="22"/>
          <w:u w:color="000000"/>
        </w:rPr>
        <w:t>UNODC</w:t>
      </w:r>
      <w:r w:rsidR="003B5675" w:rsidRPr="00AF1255">
        <w:rPr>
          <w:sz w:val="22"/>
          <w:szCs w:val="22"/>
          <w:u w:color="000000"/>
        </w:rPr>
        <w:t>)</w:t>
      </w:r>
      <w:r w:rsidR="004B3F50" w:rsidRPr="00AF1255">
        <w:rPr>
          <w:sz w:val="22"/>
          <w:szCs w:val="22"/>
          <w:u w:color="000000"/>
        </w:rPr>
        <w:t xml:space="preserve">, </w:t>
      </w:r>
      <w:r w:rsidR="003B5675" w:rsidRPr="00AF1255">
        <w:rPr>
          <w:sz w:val="22"/>
          <w:szCs w:val="22"/>
          <w:u w:color="000000"/>
        </w:rPr>
        <w:t xml:space="preserve">International Centre for the </w:t>
      </w:r>
      <w:r w:rsidR="005C35C4" w:rsidRPr="00AF1255">
        <w:rPr>
          <w:sz w:val="22"/>
          <w:szCs w:val="22"/>
          <w:u w:color="000000"/>
        </w:rPr>
        <w:t>Study of the Preservation and</w:t>
      </w:r>
      <w:r w:rsidR="003B5675" w:rsidRPr="00AF1255">
        <w:rPr>
          <w:sz w:val="22"/>
          <w:szCs w:val="22"/>
          <w:u w:color="000000"/>
        </w:rPr>
        <w:t xml:space="preserve"> Restoration of Cultural Property (</w:t>
      </w:r>
      <w:r w:rsidR="004B3F50" w:rsidRPr="00AF1255">
        <w:rPr>
          <w:sz w:val="22"/>
          <w:szCs w:val="22"/>
          <w:u w:color="000000"/>
        </w:rPr>
        <w:t>ICCROM</w:t>
      </w:r>
      <w:r w:rsidR="003B5675" w:rsidRPr="00AF1255">
        <w:rPr>
          <w:sz w:val="22"/>
          <w:szCs w:val="22"/>
          <w:u w:color="000000"/>
        </w:rPr>
        <w:t>)</w:t>
      </w:r>
      <w:r w:rsidR="004B3F50" w:rsidRPr="00AF1255">
        <w:rPr>
          <w:sz w:val="22"/>
          <w:szCs w:val="22"/>
          <w:u w:color="000000"/>
        </w:rPr>
        <w:t xml:space="preserve">, </w:t>
      </w:r>
      <w:r w:rsidR="003B5675" w:rsidRPr="00AF1255">
        <w:rPr>
          <w:sz w:val="22"/>
          <w:szCs w:val="22"/>
          <w:u w:color="000000"/>
        </w:rPr>
        <w:t>Organization for Security and Co-operation in Europe (</w:t>
      </w:r>
      <w:r w:rsidR="00372D0A" w:rsidRPr="00AF1255">
        <w:rPr>
          <w:sz w:val="22"/>
          <w:szCs w:val="22"/>
          <w:u w:color="000000"/>
        </w:rPr>
        <w:t>OSCE</w:t>
      </w:r>
      <w:r w:rsidR="003B5675" w:rsidRPr="00AF1255">
        <w:rPr>
          <w:sz w:val="22"/>
          <w:szCs w:val="22"/>
          <w:u w:color="000000"/>
        </w:rPr>
        <w:t>)</w:t>
      </w:r>
      <w:r w:rsidR="00372D0A" w:rsidRPr="00AF1255">
        <w:rPr>
          <w:sz w:val="22"/>
          <w:szCs w:val="22"/>
          <w:u w:color="000000"/>
        </w:rPr>
        <w:t xml:space="preserve">, </w:t>
      </w:r>
      <w:r w:rsidR="003B5675" w:rsidRPr="00AF1255">
        <w:rPr>
          <w:sz w:val="22"/>
          <w:szCs w:val="22"/>
          <w:u w:color="000000"/>
        </w:rPr>
        <w:t>World Customs Organization (</w:t>
      </w:r>
      <w:r w:rsidR="004B3F50" w:rsidRPr="00AF1255">
        <w:rPr>
          <w:sz w:val="22"/>
          <w:szCs w:val="22"/>
          <w:u w:color="000000"/>
        </w:rPr>
        <w:t>WCO</w:t>
      </w:r>
      <w:r w:rsidR="003B5675" w:rsidRPr="00AF1255">
        <w:rPr>
          <w:sz w:val="22"/>
          <w:szCs w:val="22"/>
          <w:u w:color="000000"/>
        </w:rPr>
        <w:t>)</w:t>
      </w:r>
      <w:r w:rsidR="004B3F50" w:rsidRPr="00AF1255">
        <w:rPr>
          <w:sz w:val="22"/>
          <w:szCs w:val="22"/>
          <w:u w:color="000000"/>
        </w:rPr>
        <w:t xml:space="preserve">, </w:t>
      </w:r>
      <w:r w:rsidR="003B5675" w:rsidRPr="00AF1255">
        <w:rPr>
          <w:sz w:val="22"/>
          <w:szCs w:val="22"/>
          <w:u w:color="000000"/>
        </w:rPr>
        <w:t>International Institute for the Unification of Private Law (</w:t>
      </w:r>
      <w:r w:rsidR="00372D0A" w:rsidRPr="00AF1255">
        <w:rPr>
          <w:sz w:val="22"/>
          <w:szCs w:val="22"/>
          <w:u w:color="000000"/>
        </w:rPr>
        <w:t>UNIDROIT</w:t>
      </w:r>
      <w:r w:rsidR="003B5675" w:rsidRPr="00AF1255">
        <w:rPr>
          <w:sz w:val="22"/>
          <w:szCs w:val="22"/>
          <w:u w:color="000000"/>
        </w:rPr>
        <w:t>)</w:t>
      </w:r>
      <w:r w:rsidR="00372D0A" w:rsidRPr="00AF1255">
        <w:rPr>
          <w:sz w:val="22"/>
          <w:szCs w:val="22"/>
          <w:u w:color="000000"/>
        </w:rPr>
        <w:t xml:space="preserve">, </w:t>
      </w:r>
      <w:r w:rsidR="003B5675" w:rsidRPr="00AF1255">
        <w:rPr>
          <w:sz w:val="22"/>
          <w:szCs w:val="22"/>
          <w:u w:color="000000"/>
        </w:rPr>
        <w:t>International Criminal Police Organization (</w:t>
      </w:r>
      <w:r w:rsidR="00372D0A" w:rsidRPr="00AF1255">
        <w:rPr>
          <w:sz w:val="22"/>
          <w:szCs w:val="22"/>
          <w:u w:color="000000"/>
        </w:rPr>
        <w:t>INTERPOL</w:t>
      </w:r>
      <w:r w:rsidR="003B5675" w:rsidRPr="00AF1255">
        <w:rPr>
          <w:sz w:val="22"/>
          <w:szCs w:val="22"/>
          <w:u w:color="000000"/>
        </w:rPr>
        <w:t>)</w:t>
      </w:r>
      <w:r w:rsidR="004B3F50" w:rsidRPr="00AF1255">
        <w:rPr>
          <w:sz w:val="22"/>
          <w:szCs w:val="22"/>
          <w:u w:color="000000"/>
        </w:rPr>
        <w:t>,</w:t>
      </w:r>
      <w:r w:rsidR="00372D0A" w:rsidRPr="00AF1255">
        <w:rPr>
          <w:sz w:val="22"/>
          <w:szCs w:val="22"/>
          <w:u w:color="000000"/>
        </w:rPr>
        <w:t xml:space="preserve"> </w:t>
      </w:r>
      <w:r w:rsidR="003B5675" w:rsidRPr="00AF1255">
        <w:rPr>
          <w:sz w:val="22"/>
          <w:szCs w:val="22"/>
          <w:u w:color="000000"/>
        </w:rPr>
        <w:t>European Union agency for Law Enforcement Cooperation (</w:t>
      </w:r>
      <w:r w:rsidR="00372D0A" w:rsidRPr="00AF1255">
        <w:rPr>
          <w:sz w:val="22"/>
          <w:szCs w:val="22"/>
          <w:u w:color="000000"/>
        </w:rPr>
        <w:t>EUROPOL</w:t>
      </w:r>
      <w:r w:rsidR="003B5675" w:rsidRPr="00AF1255">
        <w:rPr>
          <w:sz w:val="22"/>
          <w:szCs w:val="22"/>
          <w:u w:color="000000"/>
        </w:rPr>
        <w:t>)</w:t>
      </w:r>
      <w:r w:rsidR="004B3F50" w:rsidRPr="00AF1255">
        <w:rPr>
          <w:sz w:val="22"/>
          <w:szCs w:val="22"/>
          <w:u w:color="000000"/>
        </w:rPr>
        <w:t xml:space="preserve">, </w:t>
      </w:r>
      <w:r w:rsidR="003B5675" w:rsidRPr="00AF1255">
        <w:rPr>
          <w:sz w:val="22"/>
          <w:szCs w:val="22"/>
          <w:u w:color="000000"/>
        </w:rPr>
        <w:t xml:space="preserve">International Council of Museums (ICOM) </w:t>
      </w:r>
      <w:r w:rsidR="004B3F50" w:rsidRPr="00AF1255">
        <w:rPr>
          <w:sz w:val="22"/>
          <w:szCs w:val="22"/>
          <w:u w:color="000000"/>
        </w:rPr>
        <w:t xml:space="preserve">and </w:t>
      </w:r>
      <w:r w:rsidR="003B5675" w:rsidRPr="00AF1255">
        <w:rPr>
          <w:sz w:val="22"/>
          <w:szCs w:val="22"/>
          <w:u w:color="000000"/>
        </w:rPr>
        <w:t>International Council on Monuments and Sites (</w:t>
      </w:r>
      <w:r w:rsidR="004B3F50" w:rsidRPr="00AF1255">
        <w:rPr>
          <w:sz w:val="22"/>
          <w:szCs w:val="22"/>
          <w:u w:color="000000"/>
        </w:rPr>
        <w:t>ICOMOS</w:t>
      </w:r>
      <w:r w:rsidR="003B5675" w:rsidRPr="00AF1255">
        <w:rPr>
          <w:sz w:val="22"/>
          <w:szCs w:val="22"/>
          <w:u w:color="000000"/>
        </w:rPr>
        <w:t>)</w:t>
      </w:r>
      <w:r w:rsidR="004B3F50" w:rsidRPr="00AF1255">
        <w:rPr>
          <w:sz w:val="22"/>
          <w:szCs w:val="22"/>
          <w:u w:color="000000"/>
        </w:rPr>
        <w:t>.</w:t>
      </w:r>
      <w:r w:rsidR="005C35C4" w:rsidRPr="00AF1255">
        <w:rPr>
          <w:sz w:val="22"/>
          <w:szCs w:val="22"/>
          <w:u w:color="000000"/>
        </w:rPr>
        <w:t xml:space="preserve"> </w:t>
      </w:r>
    </w:p>
    <w:p w14:paraId="63E4E487" w14:textId="0EB9ED2B" w:rsidR="00BF6013" w:rsidRPr="00AF1255" w:rsidRDefault="001C6A78" w:rsidP="00BF6013">
      <w:pPr>
        <w:rPr>
          <w:sz w:val="22"/>
          <w:szCs w:val="22"/>
          <w:u w:color="000000"/>
          <w:vertAlign w:val="superscript"/>
        </w:rPr>
      </w:pPr>
      <w:r w:rsidRPr="00AF1255">
        <w:rPr>
          <w:sz w:val="22"/>
          <w:szCs w:val="22"/>
          <w:u w:color="000000"/>
        </w:rPr>
        <w:t>We recall</w:t>
      </w:r>
      <w:r w:rsidR="00A247B1" w:rsidRPr="00AF1255">
        <w:rPr>
          <w:sz w:val="22"/>
          <w:szCs w:val="22"/>
          <w:u w:color="000000"/>
        </w:rPr>
        <w:t xml:space="preserve"> </w:t>
      </w:r>
      <w:r w:rsidR="00BF6013" w:rsidRPr="00AF1255">
        <w:rPr>
          <w:sz w:val="22"/>
          <w:szCs w:val="22"/>
          <w:u w:color="000000"/>
        </w:rPr>
        <w:t xml:space="preserve">the importance of </w:t>
      </w:r>
      <w:r w:rsidR="00F25CF5" w:rsidRPr="00AF1255">
        <w:rPr>
          <w:sz w:val="22"/>
          <w:szCs w:val="22"/>
          <w:u w:color="000000"/>
        </w:rPr>
        <w:t xml:space="preserve">encouraging </w:t>
      </w:r>
      <w:r w:rsidR="00BF6013" w:rsidRPr="00AF1255">
        <w:rPr>
          <w:sz w:val="22"/>
          <w:szCs w:val="22"/>
          <w:u w:color="000000"/>
        </w:rPr>
        <w:t xml:space="preserve">the wider </w:t>
      </w:r>
      <w:r w:rsidR="00576722" w:rsidRPr="00AF1255">
        <w:rPr>
          <w:sz w:val="22"/>
          <w:szCs w:val="22"/>
          <w:u w:color="000000"/>
        </w:rPr>
        <w:t>ratification</w:t>
      </w:r>
      <w:r w:rsidR="00567DF2" w:rsidRPr="00AF1255">
        <w:rPr>
          <w:sz w:val="22"/>
          <w:szCs w:val="22"/>
          <w:u w:color="000000"/>
        </w:rPr>
        <w:t xml:space="preserve"> </w:t>
      </w:r>
      <w:r w:rsidR="00BF6013" w:rsidRPr="00AF1255">
        <w:rPr>
          <w:sz w:val="22"/>
          <w:szCs w:val="22"/>
          <w:u w:color="000000"/>
        </w:rPr>
        <w:t xml:space="preserve">and effective implementation of existing international </w:t>
      </w:r>
      <w:r w:rsidR="00567DF2" w:rsidRPr="00AF1255">
        <w:rPr>
          <w:sz w:val="22"/>
          <w:szCs w:val="22"/>
          <w:u w:color="000000"/>
        </w:rPr>
        <w:t>agreements</w:t>
      </w:r>
      <w:r w:rsidR="00E95CDD" w:rsidRPr="00AF1255">
        <w:rPr>
          <w:sz w:val="22"/>
          <w:szCs w:val="22"/>
          <w:u w:color="000000"/>
        </w:rPr>
        <w:t xml:space="preserve"> to</w:t>
      </w:r>
      <w:r w:rsidR="00BF6013" w:rsidRPr="00AF1255">
        <w:rPr>
          <w:sz w:val="22"/>
          <w:szCs w:val="22"/>
          <w:u w:color="000000"/>
        </w:rPr>
        <w:t xml:space="preserve"> </w:t>
      </w:r>
      <w:r w:rsidRPr="00AF1255">
        <w:rPr>
          <w:sz w:val="22"/>
          <w:szCs w:val="22"/>
          <w:u w:color="000000"/>
        </w:rPr>
        <w:t>safeguard</w:t>
      </w:r>
      <w:r w:rsidR="00651BCB" w:rsidRPr="00AF1255">
        <w:rPr>
          <w:sz w:val="22"/>
          <w:szCs w:val="22"/>
          <w:u w:color="000000"/>
        </w:rPr>
        <w:t xml:space="preserve"> </w:t>
      </w:r>
      <w:r w:rsidR="00EB32AF" w:rsidRPr="00AF1255">
        <w:rPr>
          <w:sz w:val="22"/>
          <w:szCs w:val="22"/>
          <w:u w:color="000000"/>
        </w:rPr>
        <w:t>cultural heritage</w:t>
      </w:r>
      <w:r w:rsidRPr="00AF1255">
        <w:rPr>
          <w:sz w:val="22"/>
          <w:szCs w:val="22"/>
          <w:u w:color="000000"/>
        </w:rPr>
        <w:t xml:space="preserve">, </w:t>
      </w:r>
      <w:r w:rsidR="00E10D9C" w:rsidRPr="00AF1255">
        <w:rPr>
          <w:sz w:val="22"/>
          <w:szCs w:val="22"/>
          <w:u w:color="000000"/>
        </w:rPr>
        <w:t xml:space="preserve">as relevant, </w:t>
      </w:r>
      <w:r w:rsidRPr="00AF1255">
        <w:rPr>
          <w:sz w:val="22"/>
          <w:szCs w:val="22"/>
          <w:u w:color="000000"/>
        </w:rPr>
        <w:t>including</w:t>
      </w:r>
      <w:r w:rsidR="00BF6013" w:rsidRPr="00AF1255">
        <w:rPr>
          <w:sz w:val="22"/>
          <w:szCs w:val="22"/>
          <w:u w:color="000000"/>
        </w:rPr>
        <w:t xml:space="preserve"> the Convention for the Protection of Cultural Property in the Event of Armed Conflict (1954), and its two protocols</w:t>
      </w:r>
      <w:r w:rsidR="00EB32AF" w:rsidRPr="00AF1255">
        <w:rPr>
          <w:sz w:val="22"/>
          <w:szCs w:val="22"/>
          <w:u w:color="000000"/>
        </w:rPr>
        <w:t xml:space="preserve"> (1954 and 1999)</w:t>
      </w:r>
      <w:r w:rsidR="002A5B46" w:rsidRPr="00AF1255">
        <w:rPr>
          <w:sz w:val="22"/>
          <w:szCs w:val="22"/>
          <w:u w:color="000000"/>
        </w:rPr>
        <w:t>,</w:t>
      </w:r>
      <w:r w:rsidR="00BF6013" w:rsidRPr="00AF1255">
        <w:rPr>
          <w:sz w:val="22"/>
          <w:szCs w:val="22"/>
          <w:u w:color="000000"/>
        </w:rPr>
        <w:t xml:space="preserve"> the UNESCO Convention on the Means of Prohibiting and Preventing the Illicit Import, Export and Transfer of Owners</w:t>
      </w:r>
      <w:r w:rsidR="00B33546" w:rsidRPr="00AF1255">
        <w:rPr>
          <w:sz w:val="22"/>
          <w:szCs w:val="22"/>
          <w:u w:color="000000"/>
        </w:rPr>
        <w:t>hip of Cultural Property (1970)</w:t>
      </w:r>
      <w:r w:rsidR="002A5B46" w:rsidRPr="00AF1255">
        <w:rPr>
          <w:sz w:val="22"/>
          <w:szCs w:val="22"/>
          <w:u w:color="000000"/>
        </w:rPr>
        <w:t>,</w:t>
      </w:r>
      <w:r w:rsidR="00BF6013" w:rsidRPr="00AF1255">
        <w:rPr>
          <w:sz w:val="22"/>
          <w:szCs w:val="22"/>
          <w:u w:color="000000"/>
        </w:rPr>
        <w:t xml:space="preserve"> the </w:t>
      </w:r>
      <w:r w:rsidR="00567DF2" w:rsidRPr="00AF1255">
        <w:rPr>
          <w:sz w:val="22"/>
          <w:szCs w:val="22"/>
          <w:u w:color="000000"/>
        </w:rPr>
        <w:t xml:space="preserve">UNIDROIT Convention on Stolen or Illegally Exported Cultural Objects (1995) and the </w:t>
      </w:r>
      <w:r w:rsidR="00BF6013" w:rsidRPr="00AF1255">
        <w:rPr>
          <w:sz w:val="22"/>
          <w:szCs w:val="22"/>
          <w:u w:color="000000"/>
        </w:rPr>
        <w:t xml:space="preserve">UNESCO Convention </w:t>
      </w:r>
      <w:r w:rsidR="000E0991" w:rsidRPr="00AF1255">
        <w:rPr>
          <w:sz w:val="22"/>
          <w:szCs w:val="22"/>
          <w:u w:color="000000"/>
        </w:rPr>
        <w:t>Concerning</w:t>
      </w:r>
      <w:r w:rsidR="00BF6013" w:rsidRPr="00AF1255">
        <w:rPr>
          <w:sz w:val="22"/>
          <w:szCs w:val="22"/>
          <w:u w:color="000000"/>
        </w:rPr>
        <w:t xml:space="preserve"> the Protection of the Underwater Cultural Heritage (2001)</w:t>
      </w:r>
      <w:r w:rsidR="00567DF2" w:rsidRPr="00AF1255">
        <w:rPr>
          <w:sz w:val="22"/>
          <w:szCs w:val="22"/>
          <w:u w:color="000000"/>
        </w:rPr>
        <w:t>.</w:t>
      </w:r>
    </w:p>
    <w:p w14:paraId="5F200355" w14:textId="0A5E8FBC" w:rsidR="00022AB5" w:rsidRPr="00AF1255" w:rsidRDefault="00022AB5" w:rsidP="00BF6013">
      <w:pPr>
        <w:rPr>
          <w:sz w:val="22"/>
          <w:szCs w:val="22"/>
          <w:u w:color="000000"/>
        </w:rPr>
      </w:pPr>
      <w:r w:rsidRPr="00AF1255">
        <w:rPr>
          <w:sz w:val="22"/>
          <w:szCs w:val="22"/>
          <w:u w:color="000000"/>
        </w:rPr>
        <w:t>Building on the experience of some G7 m</w:t>
      </w:r>
      <w:r w:rsidR="00707F65" w:rsidRPr="00AF1255">
        <w:rPr>
          <w:sz w:val="22"/>
          <w:szCs w:val="22"/>
          <w:u w:color="000000"/>
        </w:rPr>
        <w:t>embers, we will consider</w:t>
      </w:r>
      <w:r w:rsidR="00F35E61" w:rsidRPr="00AF1255">
        <w:rPr>
          <w:sz w:val="22"/>
          <w:szCs w:val="22"/>
          <w:u w:color="000000"/>
        </w:rPr>
        <w:t xml:space="preserve"> the possible negotiation of </w:t>
      </w:r>
      <w:r w:rsidR="00E752A8" w:rsidRPr="00AF1255">
        <w:rPr>
          <w:sz w:val="22"/>
          <w:szCs w:val="22"/>
          <w:u w:color="000000"/>
        </w:rPr>
        <w:t>bilateral agreements</w:t>
      </w:r>
      <w:r w:rsidR="00707F65" w:rsidRPr="00AF1255">
        <w:rPr>
          <w:sz w:val="22"/>
          <w:szCs w:val="22"/>
          <w:u w:color="000000"/>
        </w:rPr>
        <w:t xml:space="preserve"> </w:t>
      </w:r>
      <w:r w:rsidRPr="00AF1255">
        <w:rPr>
          <w:sz w:val="22"/>
          <w:szCs w:val="22"/>
          <w:u w:color="000000"/>
        </w:rPr>
        <w:t xml:space="preserve">to streamline cooperation between our competent authorities in the </w:t>
      </w:r>
      <w:r w:rsidR="00E752A8" w:rsidRPr="00AF1255">
        <w:rPr>
          <w:sz w:val="22"/>
          <w:szCs w:val="22"/>
          <w:u w:color="000000"/>
        </w:rPr>
        <w:t>process of research, identification and return of illicit</w:t>
      </w:r>
      <w:r w:rsidR="00051FAC" w:rsidRPr="00AF1255">
        <w:rPr>
          <w:sz w:val="22"/>
          <w:szCs w:val="22"/>
          <w:u w:color="000000"/>
        </w:rPr>
        <w:t>ly</w:t>
      </w:r>
      <w:r w:rsidR="00E752A8" w:rsidRPr="00AF1255">
        <w:rPr>
          <w:sz w:val="22"/>
          <w:szCs w:val="22"/>
          <w:u w:color="000000"/>
        </w:rPr>
        <w:t xml:space="preserve"> trafficked cultural </w:t>
      </w:r>
      <w:r w:rsidR="00647FDB" w:rsidRPr="00AF1255">
        <w:rPr>
          <w:sz w:val="22"/>
          <w:szCs w:val="22"/>
          <w:u w:color="000000"/>
        </w:rPr>
        <w:t>property</w:t>
      </w:r>
      <w:r w:rsidR="00924926" w:rsidRPr="00AF1255">
        <w:rPr>
          <w:sz w:val="22"/>
          <w:szCs w:val="22"/>
          <w:u w:color="000000"/>
        </w:rPr>
        <w:t>.</w:t>
      </w:r>
    </w:p>
    <w:p w14:paraId="6A2CAA1E" w14:textId="209904A8" w:rsidR="00F449F6" w:rsidRPr="00AF1255" w:rsidRDefault="001C6A78" w:rsidP="002D4372">
      <w:pPr>
        <w:rPr>
          <w:sz w:val="22"/>
          <w:szCs w:val="22"/>
          <w:u w:color="000000"/>
        </w:rPr>
      </w:pPr>
      <w:r w:rsidRPr="00AF1255">
        <w:rPr>
          <w:sz w:val="22"/>
          <w:szCs w:val="22"/>
          <w:u w:color="000000"/>
        </w:rPr>
        <w:t>We</w:t>
      </w:r>
      <w:r w:rsidR="00651BCB" w:rsidRPr="00AF1255">
        <w:rPr>
          <w:sz w:val="22"/>
          <w:szCs w:val="22"/>
          <w:u w:color="000000"/>
        </w:rPr>
        <w:t xml:space="preserve"> intend to </w:t>
      </w:r>
      <w:r w:rsidRPr="00AF1255">
        <w:rPr>
          <w:sz w:val="22"/>
          <w:szCs w:val="22"/>
          <w:u w:color="000000"/>
        </w:rPr>
        <w:t>promote t</w:t>
      </w:r>
      <w:r w:rsidR="00F449F6" w:rsidRPr="00AF1255">
        <w:rPr>
          <w:sz w:val="22"/>
          <w:szCs w:val="22"/>
          <w:u w:color="000000"/>
        </w:rPr>
        <w:t>echnological innovation</w:t>
      </w:r>
      <w:r w:rsidR="00A622D5" w:rsidRPr="00AF1255">
        <w:rPr>
          <w:sz w:val="22"/>
          <w:szCs w:val="22"/>
          <w:u w:color="000000"/>
        </w:rPr>
        <w:t>,</w:t>
      </w:r>
      <w:r w:rsidRPr="00AF1255">
        <w:rPr>
          <w:sz w:val="22"/>
          <w:szCs w:val="22"/>
          <w:u w:color="000000"/>
        </w:rPr>
        <w:t xml:space="preserve"> accessibility </w:t>
      </w:r>
      <w:r w:rsidR="00A622D5" w:rsidRPr="00AF1255">
        <w:rPr>
          <w:sz w:val="22"/>
          <w:szCs w:val="22"/>
          <w:u w:color="000000"/>
        </w:rPr>
        <w:t xml:space="preserve">and interoperability among existing tools and national databases on stolen cultural property, including </w:t>
      </w:r>
      <w:r w:rsidR="00F449F6" w:rsidRPr="00AF1255">
        <w:rPr>
          <w:sz w:val="22"/>
          <w:szCs w:val="22"/>
          <w:u w:color="000000"/>
        </w:rPr>
        <w:t>the INTERPOL</w:t>
      </w:r>
      <w:r w:rsidR="00651BCB" w:rsidRPr="00AF1255">
        <w:rPr>
          <w:sz w:val="22"/>
          <w:szCs w:val="22"/>
          <w:u w:color="000000"/>
        </w:rPr>
        <w:t xml:space="preserve"> </w:t>
      </w:r>
      <w:r w:rsidR="00615DD4" w:rsidRPr="00AF1255">
        <w:rPr>
          <w:sz w:val="22"/>
          <w:szCs w:val="22"/>
          <w:u w:color="000000"/>
        </w:rPr>
        <w:t xml:space="preserve">database </w:t>
      </w:r>
      <w:r w:rsidR="00647FDB" w:rsidRPr="00AF1255">
        <w:rPr>
          <w:sz w:val="22"/>
          <w:szCs w:val="22"/>
          <w:u w:color="000000"/>
        </w:rPr>
        <w:t>on stolen works of art and the UNESCO database on national cultural heritage laws,</w:t>
      </w:r>
      <w:r w:rsidR="00F449F6" w:rsidRPr="00AF1255">
        <w:rPr>
          <w:sz w:val="22"/>
          <w:szCs w:val="22"/>
          <w:u w:color="000000"/>
        </w:rPr>
        <w:t xml:space="preserve"> </w:t>
      </w:r>
      <w:r w:rsidRPr="00AF1255">
        <w:rPr>
          <w:sz w:val="22"/>
          <w:szCs w:val="22"/>
          <w:u w:color="000000"/>
        </w:rPr>
        <w:t>to</w:t>
      </w:r>
      <w:r w:rsidR="00F449F6" w:rsidRPr="00AF1255">
        <w:rPr>
          <w:sz w:val="22"/>
          <w:szCs w:val="22"/>
          <w:u w:color="000000"/>
        </w:rPr>
        <w:t xml:space="preserve"> </w:t>
      </w:r>
      <w:r w:rsidR="0072314C" w:rsidRPr="00AF1255">
        <w:rPr>
          <w:sz w:val="22"/>
          <w:szCs w:val="22"/>
          <w:u w:color="000000"/>
        </w:rPr>
        <w:t>enable</w:t>
      </w:r>
      <w:r w:rsidR="00F449F6" w:rsidRPr="00AF1255">
        <w:rPr>
          <w:sz w:val="22"/>
          <w:szCs w:val="22"/>
          <w:u w:color="000000"/>
        </w:rPr>
        <w:t xml:space="preserve"> fast response and voluntary rapid data and information exchange, as well as expertise, to </w:t>
      </w:r>
      <w:r w:rsidR="0072314C" w:rsidRPr="00AF1255">
        <w:rPr>
          <w:sz w:val="22"/>
          <w:szCs w:val="22"/>
          <w:u w:color="000000"/>
        </w:rPr>
        <w:t>support the day-to-day fight against illicit trafficking of cultural property, s</w:t>
      </w:r>
      <w:r w:rsidR="00F449F6" w:rsidRPr="00AF1255">
        <w:rPr>
          <w:sz w:val="22"/>
          <w:szCs w:val="22"/>
          <w:u w:color="000000"/>
        </w:rPr>
        <w:t xml:space="preserve">peed up investigations and facilitate cooperation </w:t>
      </w:r>
      <w:r w:rsidR="00924926" w:rsidRPr="00AF1255">
        <w:rPr>
          <w:sz w:val="22"/>
          <w:szCs w:val="22"/>
          <w:u w:color="000000"/>
        </w:rPr>
        <w:t>among law enforcement agencies.</w:t>
      </w:r>
    </w:p>
    <w:p w14:paraId="4E8743B9" w14:textId="4EC60F97" w:rsidR="00F449F6" w:rsidRPr="001D487C" w:rsidRDefault="00C267DE" w:rsidP="002D4372">
      <w:pPr>
        <w:rPr>
          <w:spacing w:val="-2"/>
          <w:sz w:val="22"/>
          <w:szCs w:val="22"/>
          <w:u w:color="000000"/>
        </w:rPr>
      </w:pPr>
      <w:r w:rsidRPr="001D487C">
        <w:rPr>
          <w:spacing w:val="-2"/>
          <w:sz w:val="22"/>
          <w:szCs w:val="22"/>
          <w:u w:color="000000"/>
        </w:rPr>
        <w:t>We will foster</w:t>
      </w:r>
      <w:r w:rsidR="0072314C" w:rsidRPr="001D487C">
        <w:rPr>
          <w:spacing w:val="-2"/>
          <w:sz w:val="22"/>
          <w:szCs w:val="22"/>
          <w:u w:color="000000"/>
        </w:rPr>
        <w:t xml:space="preserve"> the development of and use of </w:t>
      </w:r>
      <w:r w:rsidR="00123D08" w:rsidRPr="001D487C">
        <w:rPr>
          <w:spacing w:val="-2"/>
          <w:sz w:val="22"/>
          <w:szCs w:val="22"/>
          <w:u w:color="000000"/>
        </w:rPr>
        <w:t>advanced</w:t>
      </w:r>
      <w:r w:rsidR="0072314C" w:rsidRPr="001D487C">
        <w:rPr>
          <w:spacing w:val="-2"/>
          <w:sz w:val="22"/>
          <w:szCs w:val="22"/>
          <w:u w:color="000000"/>
        </w:rPr>
        <w:t xml:space="preserve"> </w:t>
      </w:r>
      <w:r w:rsidR="00E752A8" w:rsidRPr="001D487C">
        <w:rPr>
          <w:spacing w:val="-2"/>
          <w:sz w:val="22"/>
          <w:szCs w:val="22"/>
          <w:u w:color="000000"/>
        </w:rPr>
        <w:t xml:space="preserve">AI-powered </w:t>
      </w:r>
      <w:r w:rsidR="0072314C" w:rsidRPr="001D487C">
        <w:rPr>
          <w:spacing w:val="-2"/>
          <w:sz w:val="22"/>
          <w:szCs w:val="22"/>
          <w:u w:color="000000"/>
        </w:rPr>
        <w:t>investigative tools</w:t>
      </w:r>
      <w:r w:rsidR="0006338C" w:rsidRPr="001D487C">
        <w:rPr>
          <w:spacing w:val="-2"/>
          <w:sz w:val="22"/>
          <w:szCs w:val="22"/>
          <w:u w:color="000000"/>
        </w:rPr>
        <w:t xml:space="preserve"> to analyse the art market and </w:t>
      </w:r>
      <w:r w:rsidR="0072314C" w:rsidRPr="001D487C">
        <w:rPr>
          <w:spacing w:val="-2"/>
          <w:sz w:val="22"/>
          <w:szCs w:val="22"/>
          <w:u w:color="000000"/>
        </w:rPr>
        <w:t xml:space="preserve">to monitor and inspect the </w:t>
      </w:r>
      <w:r w:rsidR="0006338C" w:rsidRPr="001D487C">
        <w:rPr>
          <w:spacing w:val="-2"/>
          <w:sz w:val="22"/>
          <w:szCs w:val="22"/>
          <w:u w:color="000000"/>
        </w:rPr>
        <w:t>illegal trade of cultural property</w:t>
      </w:r>
      <w:r w:rsidR="0072314C" w:rsidRPr="001D487C">
        <w:rPr>
          <w:spacing w:val="-2"/>
          <w:sz w:val="22"/>
          <w:szCs w:val="22"/>
          <w:u w:color="000000"/>
        </w:rPr>
        <w:t xml:space="preserve">, building on the experience of </w:t>
      </w:r>
      <w:r w:rsidR="00B25E40" w:rsidRPr="001D487C">
        <w:rPr>
          <w:spacing w:val="-2"/>
          <w:sz w:val="22"/>
          <w:szCs w:val="22"/>
          <w:u w:color="000000"/>
        </w:rPr>
        <w:t xml:space="preserve">existing tools such as </w:t>
      </w:r>
      <w:r w:rsidR="0072314C" w:rsidRPr="001D487C">
        <w:rPr>
          <w:spacing w:val="-2"/>
          <w:sz w:val="22"/>
          <w:szCs w:val="22"/>
          <w:u w:color="000000"/>
        </w:rPr>
        <w:t>the</w:t>
      </w:r>
      <w:r w:rsidR="00F449F6" w:rsidRPr="001D487C">
        <w:rPr>
          <w:spacing w:val="-2"/>
          <w:sz w:val="22"/>
          <w:szCs w:val="22"/>
          <w:u w:color="000000"/>
        </w:rPr>
        <w:t xml:space="preserve"> Stolen</w:t>
      </w:r>
      <w:r w:rsidR="009621C4" w:rsidRPr="001D487C">
        <w:rPr>
          <w:spacing w:val="-2"/>
          <w:sz w:val="22"/>
          <w:szCs w:val="22"/>
          <w:u w:color="000000"/>
        </w:rPr>
        <w:t xml:space="preserve"> Works of Art Detection System</w:t>
      </w:r>
      <w:r w:rsidR="00491811" w:rsidRPr="001D487C">
        <w:rPr>
          <w:spacing w:val="-2"/>
          <w:sz w:val="22"/>
          <w:szCs w:val="22"/>
          <w:u w:color="000000"/>
        </w:rPr>
        <w:t xml:space="preserve"> (SWOADS</w:t>
      </w:r>
      <w:r w:rsidR="009621C4" w:rsidRPr="001D487C">
        <w:rPr>
          <w:spacing w:val="-2"/>
          <w:sz w:val="22"/>
          <w:szCs w:val="22"/>
          <w:u w:color="000000"/>
        </w:rPr>
        <w:t>)</w:t>
      </w:r>
      <w:r w:rsidR="00F449F6" w:rsidRPr="001D487C">
        <w:rPr>
          <w:spacing w:val="-2"/>
          <w:sz w:val="22"/>
          <w:szCs w:val="22"/>
          <w:u w:color="000000"/>
        </w:rPr>
        <w:t xml:space="preserve"> developed by the Italian Carabinieri Command for the Protection of Cultural Heritage</w:t>
      </w:r>
      <w:r w:rsidR="0072314C" w:rsidRPr="001D487C">
        <w:rPr>
          <w:spacing w:val="-2"/>
          <w:sz w:val="22"/>
          <w:szCs w:val="22"/>
          <w:u w:color="000000"/>
        </w:rPr>
        <w:t>.</w:t>
      </w:r>
    </w:p>
    <w:p w14:paraId="363DEF97" w14:textId="2EBF8E76" w:rsidR="00225F48" w:rsidRPr="00AF1255" w:rsidRDefault="00626EA7" w:rsidP="00225F48">
      <w:pPr>
        <w:rPr>
          <w:sz w:val="22"/>
          <w:szCs w:val="22"/>
          <w:u w:color="000000"/>
        </w:rPr>
      </w:pPr>
      <w:r w:rsidRPr="00AF1255">
        <w:rPr>
          <w:sz w:val="22"/>
          <w:szCs w:val="22"/>
          <w:u w:color="000000"/>
        </w:rPr>
        <w:t xml:space="preserve">We will </w:t>
      </w:r>
      <w:r w:rsidR="00225F48" w:rsidRPr="00AF1255">
        <w:rPr>
          <w:sz w:val="22"/>
          <w:szCs w:val="22"/>
          <w:u w:color="000000"/>
        </w:rPr>
        <w:t>promote the engagement of</w:t>
      </w:r>
      <w:r w:rsidRPr="00AF1255">
        <w:rPr>
          <w:sz w:val="22"/>
          <w:szCs w:val="22"/>
          <w:u w:color="000000"/>
        </w:rPr>
        <w:t xml:space="preserve"> </w:t>
      </w:r>
      <w:r w:rsidR="00225F48" w:rsidRPr="00AF1255">
        <w:rPr>
          <w:sz w:val="22"/>
          <w:szCs w:val="22"/>
          <w:u w:color="000000"/>
        </w:rPr>
        <w:t xml:space="preserve">all </w:t>
      </w:r>
      <w:r w:rsidR="00E77846" w:rsidRPr="00AF1255">
        <w:rPr>
          <w:sz w:val="22"/>
          <w:szCs w:val="22"/>
          <w:u w:color="000000"/>
        </w:rPr>
        <w:t xml:space="preserve">actors and </w:t>
      </w:r>
      <w:r w:rsidR="00225F48" w:rsidRPr="00AF1255">
        <w:rPr>
          <w:sz w:val="22"/>
          <w:szCs w:val="22"/>
          <w:u w:color="000000"/>
        </w:rPr>
        <w:t>stakeholders concerned</w:t>
      </w:r>
      <w:r w:rsidR="00A622D5" w:rsidRPr="00AF1255">
        <w:rPr>
          <w:sz w:val="22"/>
          <w:szCs w:val="22"/>
          <w:u w:color="000000"/>
        </w:rPr>
        <w:t xml:space="preserve"> in the fight against the illicit trafficking of cultural property</w:t>
      </w:r>
      <w:r w:rsidR="00225F48" w:rsidRPr="00AF1255">
        <w:rPr>
          <w:sz w:val="22"/>
          <w:szCs w:val="22"/>
          <w:u w:color="000000"/>
        </w:rPr>
        <w:t xml:space="preserve">, including </w:t>
      </w:r>
      <w:r w:rsidR="00E77846" w:rsidRPr="00AF1255">
        <w:rPr>
          <w:sz w:val="22"/>
          <w:szCs w:val="22"/>
          <w:u w:color="000000"/>
        </w:rPr>
        <w:t>museums and heritage professionals, cultural institutions</w:t>
      </w:r>
      <w:r w:rsidR="00F820E8" w:rsidRPr="00AF1255">
        <w:rPr>
          <w:sz w:val="22"/>
          <w:szCs w:val="22"/>
          <w:u w:color="000000"/>
        </w:rPr>
        <w:t>,</w:t>
      </w:r>
      <w:r w:rsidR="00E77846" w:rsidRPr="00AF1255">
        <w:rPr>
          <w:sz w:val="22"/>
          <w:szCs w:val="22"/>
          <w:u w:color="000000"/>
        </w:rPr>
        <w:t xml:space="preserve"> </w:t>
      </w:r>
      <w:r w:rsidRPr="00AF1255">
        <w:rPr>
          <w:sz w:val="22"/>
          <w:szCs w:val="22"/>
          <w:u w:color="000000"/>
        </w:rPr>
        <w:t>the art market</w:t>
      </w:r>
      <w:r w:rsidR="0006338C" w:rsidRPr="00AF1255">
        <w:rPr>
          <w:sz w:val="22"/>
          <w:szCs w:val="22"/>
          <w:u w:color="000000"/>
        </w:rPr>
        <w:t xml:space="preserve"> and Academia,</w:t>
      </w:r>
      <w:r w:rsidRPr="00AF1255">
        <w:rPr>
          <w:sz w:val="22"/>
          <w:szCs w:val="22"/>
          <w:u w:color="000000"/>
        </w:rPr>
        <w:t xml:space="preserve"> to raise awareness on responsible handling of cultural </w:t>
      </w:r>
      <w:r w:rsidR="00A622D5" w:rsidRPr="00AF1255">
        <w:rPr>
          <w:sz w:val="22"/>
          <w:szCs w:val="22"/>
          <w:u w:color="000000"/>
        </w:rPr>
        <w:t xml:space="preserve">property and </w:t>
      </w:r>
      <w:r w:rsidR="00225F48" w:rsidRPr="00AF1255">
        <w:rPr>
          <w:sz w:val="22"/>
          <w:szCs w:val="22"/>
          <w:u w:color="000000"/>
        </w:rPr>
        <w:t xml:space="preserve">promote exercising due diligence and provenance research, adhering to </w:t>
      </w:r>
      <w:r w:rsidR="0006338C" w:rsidRPr="00AF1255">
        <w:rPr>
          <w:sz w:val="22"/>
          <w:szCs w:val="22"/>
          <w:u w:color="000000"/>
        </w:rPr>
        <w:t xml:space="preserve">relevant </w:t>
      </w:r>
      <w:r w:rsidR="00225F48" w:rsidRPr="00AF1255">
        <w:rPr>
          <w:sz w:val="22"/>
          <w:szCs w:val="22"/>
          <w:u w:color="000000"/>
        </w:rPr>
        <w:t>existing standards, rules</w:t>
      </w:r>
      <w:r w:rsidR="00E77846" w:rsidRPr="00AF1255">
        <w:rPr>
          <w:sz w:val="22"/>
          <w:szCs w:val="22"/>
          <w:u w:color="000000"/>
        </w:rPr>
        <w:t>,</w:t>
      </w:r>
      <w:r w:rsidR="00225F48" w:rsidRPr="00AF1255">
        <w:rPr>
          <w:sz w:val="22"/>
          <w:szCs w:val="22"/>
          <w:u w:color="000000"/>
        </w:rPr>
        <w:t xml:space="preserve"> ethical guidelines and princ</w:t>
      </w:r>
      <w:r w:rsidR="00A622D5" w:rsidRPr="00AF1255">
        <w:rPr>
          <w:sz w:val="22"/>
          <w:szCs w:val="22"/>
          <w:u w:color="000000"/>
        </w:rPr>
        <w:t>iples</w:t>
      </w:r>
      <w:r w:rsidR="00225F48" w:rsidRPr="00AF1255">
        <w:rPr>
          <w:sz w:val="22"/>
          <w:szCs w:val="22"/>
          <w:u w:color="000000"/>
        </w:rPr>
        <w:t>.</w:t>
      </w:r>
    </w:p>
    <w:p w14:paraId="011D5677" w14:textId="67A30908" w:rsidR="00225F48" w:rsidRPr="00AF1255" w:rsidRDefault="00225F48" w:rsidP="00225F48">
      <w:pPr>
        <w:rPr>
          <w:sz w:val="22"/>
          <w:szCs w:val="22"/>
          <w:u w:color="000000"/>
          <w14:textOutline w14:w="0" w14:cap="flat" w14:cmpd="sng" w14:algn="ctr">
            <w14:noFill/>
            <w14:prstDash w14:val="solid"/>
            <w14:bevel/>
          </w14:textOutline>
        </w:rPr>
      </w:pPr>
      <w:r w:rsidRPr="00AF1255">
        <w:rPr>
          <w:sz w:val="22"/>
          <w:szCs w:val="22"/>
          <w:u w:color="000000"/>
          <w14:textOutline w14:w="0" w14:cap="flat" w14:cmpd="sng" w14:algn="ctr">
            <w14:noFill/>
            <w14:prstDash w14:val="solid"/>
            <w14:bevel/>
          </w14:textOutline>
        </w:rPr>
        <w:t xml:space="preserve">We </w:t>
      </w:r>
      <w:r w:rsidR="00F820E8" w:rsidRPr="00AF1255">
        <w:rPr>
          <w:sz w:val="22"/>
          <w:szCs w:val="22"/>
          <w:u w:color="000000"/>
          <w14:textOutline w14:w="0" w14:cap="flat" w14:cmpd="sng" w14:algn="ctr">
            <w14:noFill/>
            <w14:prstDash w14:val="solid"/>
            <w14:bevel/>
          </w14:textOutline>
        </w:rPr>
        <w:t xml:space="preserve">intend to </w:t>
      </w:r>
      <w:r w:rsidRPr="00AF1255">
        <w:rPr>
          <w:sz w:val="22"/>
          <w:szCs w:val="22"/>
          <w:u w:color="000000"/>
          <w14:textOutline w14:w="0" w14:cap="flat" w14:cmpd="sng" w14:algn="ctr">
            <w14:noFill/>
            <w14:prstDash w14:val="solid"/>
            <w14:bevel/>
          </w14:textOutline>
        </w:rPr>
        <w:t xml:space="preserve">promote </w:t>
      </w:r>
      <w:r w:rsidR="00E77846" w:rsidRPr="00AF1255">
        <w:rPr>
          <w:sz w:val="22"/>
          <w:szCs w:val="22"/>
          <w:u w:color="000000"/>
          <w14:textOutline w14:w="0" w14:cap="flat" w14:cmpd="sng" w14:algn="ctr">
            <w14:noFill/>
            <w14:prstDash w14:val="solid"/>
            <w14:bevel/>
          </w14:textOutline>
        </w:rPr>
        <w:t xml:space="preserve">provenance </w:t>
      </w:r>
      <w:r w:rsidRPr="00AF1255">
        <w:rPr>
          <w:sz w:val="22"/>
          <w:szCs w:val="22"/>
          <w:u w:color="000000"/>
          <w14:textOutline w14:w="0" w14:cap="flat" w14:cmpd="sng" w14:algn="ctr">
            <w14:noFill/>
            <w14:prstDash w14:val="solid"/>
            <w14:bevel/>
          </w14:textOutline>
        </w:rPr>
        <w:t xml:space="preserve">research, </w:t>
      </w:r>
      <w:r w:rsidR="00E77846" w:rsidRPr="00AF1255">
        <w:rPr>
          <w:sz w:val="22"/>
          <w:szCs w:val="22"/>
          <w:u w:color="000000"/>
          <w14:textOutline w14:w="0" w14:cap="flat" w14:cmpd="sng" w14:algn="ctr">
            <w14:noFill/>
            <w14:prstDash w14:val="solid"/>
            <w14:bevel/>
          </w14:textOutline>
        </w:rPr>
        <w:t xml:space="preserve">inventories, </w:t>
      </w:r>
      <w:r w:rsidRPr="00AF1255">
        <w:rPr>
          <w:sz w:val="22"/>
          <w:szCs w:val="22"/>
          <w:u w:color="000000"/>
          <w14:textOutline w14:w="0" w14:cap="flat" w14:cmpd="sng" w14:algn="ctr">
            <w14:noFill/>
            <w14:prstDash w14:val="solid"/>
            <w14:bevel/>
          </w14:textOutline>
        </w:rPr>
        <w:t xml:space="preserve">documentation, </w:t>
      </w:r>
      <w:r w:rsidR="00042D80" w:rsidRPr="00AF1255">
        <w:rPr>
          <w:sz w:val="22"/>
          <w:szCs w:val="22"/>
          <w:u w:color="000000"/>
          <w14:textOutline w14:w="0" w14:cap="flat" w14:cmpd="sng" w14:algn="ctr">
            <w14:noFill/>
            <w14:prstDash w14:val="solid"/>
            <w14:bevel/>
          </w14:textOutline>
        </w:rPr>
        <w:t>awareness raising</w:t>
      </w:r>
      <w:r w:rsidR="00F820E8" w:rsidRPr="00AF1255">
        <w:rPr>
          <w:sz w:val="22"/>
          <w:szCs w:val="22"/>
          <w:u w:color="000000"/>
          <w14:textOutline w14:w="0" w14:cap="flat" w14:cmpd="sng" w14:algn="ctr">
            <w14:noFill/>
            <w14:prstDash w14:val="solid"/>
            <w14:bevel/>
          </w14:textOutline>
        </w:rPr>
        <w:t>,</w:t>
      </w:r>
      <w:r w:rsidRPr="00AF1255">
        <w:rPr>
          <w:sz w:val="22"/>
          <w:szCs w:val="22"/>
          <w:u w:color="000000"/>
          <w14:textOutline w14:w="0" w14:cap="flat" w14:cmpd="sng" w14:algn="ctr">
            <w14:noFill/>
            <w14:prstDash w14:val="solid"/>
            <w14:bevel/>
          </w14:textOutline>
        </w:rPr>
        <w:t xml:space="preserve"> </w:t>
      </w:r>
      <w:r w:rsidR="00F820E8" w:rsidRPr="00AF1255">
        <w:rPr>
          <w:sz w:val="22"/>
          <w:szCs w:val="22"/>
          <w:u w:color="000000"/>
          <w14:textOutline w14:w="0" w14:cap="flat" w14:cmpd="sng" w14:algn="ctr">
            <w14:noFill/>
            <w14:prstDash w14:val="solid"/>
            <w14:bevel/>
          </w14:textOutline>
        </w:rPr>
        <w:t xml:space="preserve">collaboration and international dialogue, </w:t>
      </w:r>
      <w:r w:rsidRPr="00AF1255">
        <w:rPr>
          <w:sz w:val="22"/>
          <w:szCs w:val="22"/>
          <w:u w:color="000000"/>
          <w14:textOutline w14:w="0" w14:cap="flat" w14:cmpd="sng" w14:algn="ctr">
            <w14:noFill/>
            <w14:prstDash w14:val="solid"/>
            <w14:bevel/>
          </w14:textOutline>
        </w:rPr>
        <w:t xml:space="preserve">including through interoperable digital tools and </w:t>
      </w:r>
      <w:r w:rsidR="00042D80" w:rsidRPr="00AF1255">
        <w:rPr>
          <w:sz w:val="22"/>
          <w:szCs w:val="22"/>
          <w:u w:color="000000"/>
          <w14:textOutline w14:w="0" w14:cap="flat" w14:cmpd="sng" w14:algn="ctr">
            <w14:noFill/>
            <w14:prstDash w14:val="solid"/>
            <w14:bevel/>
          </w14:textOutline>
        </w:rPr>
        <w:t>capacity building</w:t>
      </w:r>
      <w:r w:rsidR="00955DA3" w:rsidRPr="00AF1255">
        <w:rPr>
          <w:sz w:val="22"/>
          <w:szCs w:val="22"/>
          <w:u w:color="000000"/>
          <w14:textOutline w14:w="0" w14:cap="flat" w14:cmpd="sng" w14:algn="ctr">
            <w14:noFill/>
            <w14:prstDash w14:val="solid"/>
            <w14:bevel/>
          </w14:textOutline>
        </w:rPr>
        <w:t xml:space="preserve"> of specialis</w:t>
      </w:r>
      <w:r w:rsidRPr="00AF1255">
        <w:rPr>
          <w:sz w:val="22"/>
          <w:szCs w:val="22"/>
          <w:u w:color="000000"/>
          <w14:textOutline w14:w="0" w14:cap="flat" w14:cmpd="sng" w14:algn="ctr">
            <w14:noFill/>
            <w14:prstDash w14:val="solid"/>
            <w14:bevel/>
          </w14:textOutline>
        </w:rPr>
        <w:t xml:space="preserve">ed cultural professionals, judiciary and law enforcement authorities </w:t>
      </w:r>
      <w:r w:rsidRPr="00AF1255">
        <w:rPr>
          <w:sz w:val="22"/>
          <w:szCs w:val="22"/>
          <w:u w:color="000000"/>
        </w:rPr>
        <w:t>and the national and global art market actors</w:t>
      </w:r>
      <w:r w:rsidRPr="00AF1255">
        <w:rPr>
          <w:sz w:val="22"/>
          <w:szCs w:val="22"/>
          <w:u w:color="000000"/>
          <w14:textOutline w14:w="0" w14:cap="flat" w14:cmpd="sng" w14:algn="ctr">
            <w14:noFill/>
            <w14:prstDash w14:val="solid"/>
            <w14:bevel/>
          </w14:textOutline>
        </w:rPr>
        <w:t>.</w:t>
      </w:r>
    </w:p>
    <w:p w14:paraId="5D8AC834" w14:textId="691FFD98" w:rsidR="00626EA7" w:rsidRPr="00AF1255" w:rsidRDefault="00626EA7" w:rsidP="002D4372">
      <w:pPr>
        <w:rPr>
          <w:sz w:val="22"/>
          <w:szCs w:val="22"/>
          <w:u w:color="000000"/>
        </w:rPr>
      </w:pPr>
      <w:r w:rsidRPr="00AF1255">
        <w:rPr>
          <w:sz w:val="22"/>
          <w:szCs w:val="22"/>
          <w:u w:color="000000"/>
        </w:rPr>
        <w:t xml:space="preserve">We </w:t>
      </w:r>
      <w:r w:rsidR="00F820E8" w:rsidRPr="00AF1255">
        <w:rPr>
          <w:sz w:val="22"/>
          <w:szCs w:val="22"/>
          <w:u w:color="000000"/>
        </w:rPr>
        <w:t xml:space="preserve">intend to </w:t>
      </w:r>
      <w:r w:rsidRPr="00AF1255">
        <w:rPr>
          <w:sz w:val="22"/>
          <w:szCs w:val="22"/>
          <w:u w:color="000000"/>
        </w:rPr>
        <w:t>promote the joint work of academic, scientific and technological professionals with law enforcement authorities, combining teams with different specialisations to improve investigations</w:t>
      </w:r>
      <w:r w:rsidR="00163723" w:rsidRPr="00AF1255">
        <w:rPr>
          <w:sz w:val="22"/>
          <w:szCs w:val="22"/>
          <w:u w:color="000000"/>
        </w:rPr>
        <w:t xml:space="preserve"> and facilitate</w:t>
      </w:r>
      <w:r w:rsidR="006F1B90" w:rsidRPr="00AF1255">
        <w:rPr>
          <w:sz w:val="22"/>
          <w:szCs w:val="22"/>
          <w:u w:color="000000"/>
        </w:rPr>
        <w:t xml:space="preserve"> the</w:t>
      </w:r>
      <w:r w:rsidRPr="00AF1255">
        <w:rPr>
          <w:sz w:val="22"/>
          <w:szCs w:val="22"/>
        </w:rPr>
        <w:t xml:space="preserve"> </w:t>
      </w:r>
      <w:r w:rsidR="00163723" w:rsidRPr="00AF1255">
        <w:rPr>
          <w:sz w:val="22"/>
          <w:szCs w:val="22"/>
          <w:u w:color="000000"/>
        </w:rPr>
        <w:t xml:space="preserve">return </w:t>
      </w:r>
      <w:r w:rsidRPr="00AF1255">
        <w:rPr>
          <w:sz w:val="22"/>
          <w:szCs w:val="22"/>
          <w:u w:color="000000"/>
        </w:rPr>
        <w:t xml:space="preserve">of illegally </w:t>
      </w:r>
      <w:r w:rsidR="006F1B90" w:rsidRPr="00AF1255">
        <w:rPr>
          <w:sz w:val="22"/>
          <w:szCs w:val="22"/>
          <w:u w:color="000000"/>
        </w:rPr>
        <w:t xml:space="preserve">trafficked </w:t>
      </w:r>
      <w:r w:rsidRPr="00AF1255">
        <w:rPr>
          <w:sz w:val="22"/>
          <w:szCs w:val="22"/>
          <w:u w:color="000000"/>
        </w:rPr>
        <w:t xml:space="preserve">cultural </w:t>
      </w:r>
      <w:r w:rsidR="00163723" w:rsidRPr="00AF1255">
        <w:rPr>
          <w:sz w:val="22"/>
          <w:szCs w:val="22"/>
          <w:u w:color="000000"/>
        </w:rPr>
        <w:t>property</w:t>
      </w:r>
      <w:r w:rsidRPr="00AF1255">
        <w:rPr>
          <w:sz w:val="22"/>
          <w:szCs w:val="22"/>
          <w:u w:color="000000"/>
        </w:rPr>
        <w:t>.</w:t>
      </w:r>
      <w:r w:rsidR="00163723" w:rsidRPr="00AF1255">
        <w:rPr>
          <w:sz w:val="22"/>
          <w:szCs w:val="22"/>
          <w:u w:color="000000"/>
        </w:rPr>
        <w:t xml:space="preserve"> We will encourage the development of museum networks and partnerships to strengthen the exchange of good practices and joint efforts in the fight against illicit trafficking</w:t>
      </w:r>
      <w:r w:rsidR="008F308F" w:rsidRPr="00AF1255">
        <w:rPr>
          <w:sz w:val="22"/>
          <w:szCs w:val="22"/>
          <w:u w:color="000000"/>
        </w:rPr>
        <w:t>, in line with the UNESCO Recommendation Concerning the Protection and Promotion of Museums and Collections, their Diversity and their Role in Society (2015)</w:t>
      </w:r>
      <w:r w:rsidR="00163723" w:rsidRPr="00AF1255">
        <w:rPr>
          <w:sz w:val="22"/>
          <w:szCs w:val="22"/>
          <w:u w:color="000000"/>
        </w:rPr>
        <w:t>.</w:t>
      </w:r>
    </w:p>
    <w:p w14:paraId="302F5CD7" w14:textId="1670A238" w:rsidR="00A622D5" w:rsidRPr="00AF1255" w:rsidRDefault="00626EA7" w:rsidP="00A622D5">
      <w:pPr>
        <w:rPr>
          <w:sz w:val="22"/>
          <w:szCs w:val="22"/>
          <w:u w:color="000000"/>
          <w14:textOutline w14:w="0" w14:cap="flat" w14:cmpd="sng" w14:algn="ctr">
            <w14:noFill/>
            <w14:prstDash w14:val="solid"/>
            <w14:bevel/>
          </w14:textOutline>
        </w:rPr>
      </w:pPr>
      <w:r w:rsidRPr="00AF1255">
        <w:rPr>
          <w:sz w:val="22"/>
          <w:szCs w:val="22"/>
          <w:u w:color="000000"/>
        </w:rPr>
        <w:t xml:space="preserve">We </w:t>
      </w:r>
      <w:r w:rsidR="001013EA" w:rsidRPr="00AF1255">
        <w:rPr>
          <w:sz w:val="22"/>
          <w:szCs w:val="22"/>
          <w:u w:color="000000"/>
        </w:rPr>
        <w:t xml:space="preserve">intend to </w:t>
      </w:r>
      <w:r w:rsidRPr="00AF1255">
        <w:rPr>
          <w:sz w:val="22"/>
          <w:szCs w:val="22"/>
          <w:u w:color="000000"/>
        </w:rPr>
        <w:t>jointly support capacity building and training, in partne</w:t>
      </w:r>
      <w:r w:rsidR="00237AC1" w:rsidRPr="00AF1255">
        <w:rPr>
          <w:sz w:val="22"/>
          <w:szCs w:val="22"/>
          <w:u w:color="000000"/>
        </w:rPr>
        <w:t>rship with international organis</w:t>
      </w:r>
      <w:r w:rsidRPr="00AF1255">
        <w:rPr>
          <w:sz w:val="22"/>
          <w:szCs w:val="22"/>
          <w:u w:color="000000"/>
        </w:rPr>
        <w:t xml:space="preserve">ations, </w:t>
      </w:r>
      <w:r w:rsidR="00E77846" w:rsidRPr="00AF1255">
        <w:rPr>
          <w:sz w:val="22"/>
          <w:szCs w:val="22"/>
          <w:u w:color="000000"/>
        </w:rPr>
        <w:t>cultur</w:t>
      </w:r>
      <w:r w:rsidR="001013EA" w:rsidRPr="00AF1255">
        <w:rPr>
          <w:sz w:val="22"/>
          <w:szCs w:val="22"/>
          <w:u w:color="000000"/>
        </w:rPr>
        <w:t>e</w:t>
      </w:r>
      <w:r w:rsidR="00E77846" w:rsidRPr="00AF1255">
        <w:rPr>
          <w:sz w:val="22"/>
          <w:szCs w:val="22"/>
          <w:u w:color="000000"/>
        </w:rPr>
        <w:t xml:space="preserve"> and heritage professionals, </w:t>
      </w:r>
      <w:r w:rsidRPr="00AF1255">
        <w:rPr>
          <w:sz w:val="22"/>
          <w:szCs w:val="22"/>
          <w:u w:color="000000"/>
        </w:rPr>
        <w:t>law enforcement units</w:t>
      </w:r>
      <w:r w:rsidRPr="00AF1255">
        <w:rPr>
          <w:sz w:val="22"/>
          <w:szCs w:val="22"/>
        </w:rPr>
        <w:t xml:space="preserve"> </w:t>
      </w:r>
      <w:r w:rsidR="00051FAC" w:rsidRPr="00AF1255">
        <w:rPr>
          <w:sz w:val="22"/>
          <w:szCs w:val="22"/>
        </w:rPr>
        <w:t xml:space="preserve">and </w:t>
      </w:r>
      <w:r w:rsidRPr="00AF1255">
        <w:rPr>
          <w:sz w:val="22"/>
          <w:szCs w:val="22"/>
          <w:u w:color="000000"/>
        </w:rPr>
        <w:t xml:space="preserve">customs and judiciary authorities in the prevention </w:t>
      </w:r>
      <w:r w:rsidR="001013EA" w:rsidRPr="00AF1255">
        <w:rPr>
          <w:sz w:val="22"/>
          <w:szCs w:val="22"/>
          <w:u w:color="000000"/>
        </w:rPr>
        <w:t xml:space="preserve">of </w:t>
      </w:r>
      <w:r w:rsidRPr="00AF1255">
        <w:rPr>
          <w:sz w:val="22"/>
          <w:szCs w:val="22"/>
          <w:u w:color="000000"/>
        </w:rPr>
        <w:t xml:space="preserve">and fight against illicit trafficking of cultural property, with particular attention to developing </w:t>
      </w:r>
      <w:r w:rsidR="00555B40" w:rsidRPr="00AF1255">
        <w:rPr>
          <w:sz w:val="22"/>
          <w:szCs w:val="22"/>
          <w:u w:color="000000"/>
        </w:rPr>
        <w:t>C</w:t>
      </w:r>
      <w:r w:rsidRPr="00AF1255">
        <w:rPr>
          <w:sz w:val="22"/>
          <w:szCs w:val="22"/>
          <w:u w:color="000000"/>
        </w:rPr>
        <w:t>ountries</w:t>
      </w:r>
      <w:r w:rsidR="000742BC" w:rsidRPr="00AF1255">
        <w:rPr>
          <w:sz w:val="22"/>
          <w:szCs w:val="22"/>
          <w:u w:color="000000"/>
        </w:rPr>
        <w:t xml:space="preserve">, including African </w:t>
      </w:r>
      <w:r w:rsidR="00555B40" w:rsidRPr="00AF1255">
        <w:rPr>
          <w:sz w:val="22"/>
          <w:szCs w:val="22"/>
          <w:u w:color="000000"/>
        </w:rPr>
        <w:t>C</w:t>
      </w:r>
      <w:r w:rsidR="000742BC" w:rsidRPr="00AF1255">
        <w:rPr>
          <w:sz w:val="22"/>
          <w:szCs w:val="22"/>
          <w:u w:color="000000"/>
        </w:rPr>
        <w:t>ountries</w:t>
      </w:r>
      <w:r w:rsidRPr="00AF1255">
        <w:rPr>
          <w:sz w:val="22"/>
          <w:szCs w:val="22"/>
          <w:u w:color="000000"/>
        </w:rPr>
        <w:t>.</w:t>
      </w:r>
    </w:p>
    <w:p w14:paraId="71E860AF" w14:textId="7E30B1BA" w:rsidR="002C6A43" w:rsidRPr="00AF1255" w:rsidRDefault="00A622D5" w:rsidP="00EB60D1">
      <w:pPr>
        <w:rPr>
          <w:sz w:val="22"/>
          <w:szCs w:val="22"/>
          <w:u w:color="000000"/>
          <w14:textOutline w14:w="0" w14:cap="flat" w14:cmpd="sng" w14:algn="ctr">
            <w14:noFill/>
            <w14:prstDash w14:val="solid"/>
            <w14:bevel/>
          </w14:textOutline>
        </w:rPr>
      </w:pPr>
      <w:r w:rsidRPr="00AF1255">
        <w:rPr>
          <w:sz w:val="22"/>
          <w:szCs w:val="22"/>
          <w:u w:color="000000"/>
          <w14:textOutline w14:w="0" w14:cap="flat" w14:cmpd="sng" w14:algn="ctr">
            <w14:noFill/>
            <w14:prstDash w14:val="solid"/>
            <w14:bevel/>
          </w14:textOutline>
        </w:rPr>
        <w:lastRenderedPageBreak/>
        <w:t xml:space="preserve">We will encourage the development of a training protocol for </w:t>
      </w:r>
      <w:r w:rsidR="001013EA" w:rsidRPr="00AF1255">
        <w:rPr>
          <w:sz w:val="22"/>
          <w:szCs w:val="22"/>
          <w:u w:color="000000"/>
          <w14:textOutline w14:w="0" w14:cap="flat" w14:cmpd="sng" w14:algn="ctr">
            <w14:noFill/>
            <w14:prstDash w14:val="solid"/>
            <w14:bevel/>
          </w14:textOutline>
        </w:rPr>
        <w:t xml:space="preserve">law enforcement and judiciary bodies </w:t>
      </w:r>
      <w:r w:rsidRPr="00AF1255">
        <w:rPr>
          <w:sz w:val="22"/>
          <w:szCs w:val="22"/>
          <w:u w:color="000000"/>
          <w14:textOutline w14:w="0" w14:cap="flat" w14:cmpd="sng" w14:algn="ctr">
            <w14:noFill/>
            <w14:prstDash w14:val="solid"/>
            <w14:bevel/>
          </w14:textOutline>
        </w:rPr>
        <w:t>ar</w:t>
      </w:r>
      <w:r w:rsidR="00237AC1" w:rsidRPr="00AF1255">
        <w:rPr>
          <w:sz w:val="22"/>
          <w:szCs w:val="22"/>
          <w:u w:color="000000"/>
          <w14:textOutline w14:w="0" w14:cap="flat" w14:cmpd="sng" w14:algn="ctr">
            <w14:noFill/>
            <w14:prstDash w14:val="solid"/>
            <w14:bevel/>
          </w14:textOutline>
        </w:rPr>
        <w:t>ound the world, aimed at optimis</w:t>
      </w:r>
      <w:r w:rsidRPr="00AF1255">
        <w:rPr>
          <w:sz w:val="22"/>
          <w:szCs w:val="22"/>
          <w:u w:color="000000"/>
          <w14:textOutline w14:w="0" w14:cap="flat" w14:cmpd="sng" w14:algn="ctr">
            <w14:noFill/>
            <w14:prstDash w14:val="solid"/>
            <w14:bevel/>
          </w14:textOutline>
        </w:rPr>
        <w:t>ing approaches to fight illicit trafficking of cultural heritage,</w:t>
      </w:r>
      <w:r w:rsidRPr="00AF1255">
        <w:rPr>
          <w:sz w:val="22"/>
          <w:szCs w:val="22"/>
          <w:u w:color="000000"/>
        </w:rPr>
        <w:t xml:space="preserve"> building on previous initiatives developed by OSCE and UNESCO and </w:t>
      </w:r>
      <w:r w:rsidR="001013EA" w:rsidRPr="00AF1255">
        <w:rPr>
          <w:sz w:val="22"/>
          <w:szCs w:val="22"/>
          <w:u w:color="000000"/>
        </w:rPr>
        <w:t>n</w:t>
      </w:r>
      <w:r w:rsidRPr="00AF1255">
        <w:rPr>
          <w:sz w:val="22"/>
          <w:szCs w:val="22"/>
          <w:u w:color="000000"/>
        </w:rPr>
        <w:t xml:space="preserve">ational </w:t>
      </w:r>
      <w:r w:rsidR="001013EA" w:rsidRPr="00AF1255">
        <w:rPr>
          <w:sz w:val="22"/>
          <w:szCs w:val="22"/>
          <w:u w:color="000000"/>
        </w:rPr>
        <w:t>s</w:t>
      </w:r>
      <w:r w:rsidRPr="00AF1255">
        <w:rPr>
          <w:sz w:val="22"/>
          <w:szCs w:val="22"/>
          <w:u w:color="000000"/>
        </w:rPr>
        <w:t xml:space="preserve">pecialised </w:t>
      </w:r>
      <w:r w:rsidR="001013EA" w:rsidRPr="00AF1255">
        <w:rPr>
          <w:sz w:val="22"/>
          <w:szCs w:val="22"/>
          <w:u w:color="000000"/>
        </w:rPr>
        <w:t>p</w:t>
      </w:r>
      <w:r w:rsidRPr="00AF1255">
        <w:rPr>
          <w:sz w:val="22"/>
          <w:szCs w:val="22"/>
          <w:u w:color="000000"/>
        </w:rPr>
        <w:t xml:space="preserve">olice </w:t>
      </w:r>
      <w:r w:rsidR="001013EA" w:rsidRPr="00AF1255">
        <w:rPr>
          <w:sz w:val="22"/>
          <w:szCs w:val="22"/>
          <w:u w:color="000000"/>
        </w:rPr>
        <w:t>f</w:t>
      </w:r>
      <w:r w:rsidRPr="00AF1255">
        <w:rPr>
          <w:sz w:val="22"/>
          <w:szCs w:val="22"/>
          <w:u w:color="000000"/>
        </w:rPr>
        <w:t>orces</w:t>
      </w:r>
      <w:r w:rsidRPr="00AF1255">
        <w:rPr>
          <w:sz w:val="22"/>
          <w:szCs w:val="22"/>
          <w:u w:color="000000"/>
          <w14:textOutline w14:w="0" w14:cap="flat" w14:cmpd="sng" w14:algn="ctr">
            <w14:noFill/>
            <w14:prstDash w14:val="solid"/>
            <w14:bevel/>
          </w14:textOutline>
        </w:rPr>
        <w:t>.</w:t>
      </w:r>
    </w:p>
    <w:p w14:paraId="5E758AE2" w14:textId="386AD513" w:rsidR="003B5700" w:rsidRPr="00AF1255" w:rsidRDefault="007B1F3C" w:rsidP="00EB60D1">
      <w:pPr>
        <w:rPr>
          <w:spacing w:val="-2"/>
          <w:sz w:val="22"/>
          <w:szCs w:val="22"/>
          <w:u w:color="FF0000"/>
          <w14:textOutline w14:w="0" w14:cap="flat" w14:cmpd="sng" w14:algn="ctr">
            <w14:noFill/>
            <w14:prstDash w14:val="solid"/>
            <w14:bevel/>
          </w14:textOutline>
        </w:rPr>
      </w:pPr>
      <w:r w:rsidRPr="00AF1255">
        <w:rPr>
          <w:spacing w:val="-2"/>
          <w:sz w:val="22"/>
          <w:szCs w:val="22"/>
          <w:u w:color="FF0000"/>
          <w14:textOutline w14:w="0" w14:cap="flat" w14:cmpd="sng" w14:algn="ctr">
            <w14:noFill/>
            <w14:prstDash w14:val="solid"/>
            <w14:bevel/>
          </w14:textOutline>
        </w:rPr>
        <w:t>We will work within existing international framework</w:t>
      </w:r>
      <w:r w:rsidR="00B80798" w:rsidRPr="00AF1255">
        <w:rPr>
          <w:spacing w:val="-2"/>
          <w:sz w:val="22"/>
          <w:szCs w:val="22"/>
          <w:u w:color="FF0000"/>
          <w14:textOutline w14:w="0" w14:cap="flat" w14:cmpd="sng" w14:algn="ctr">
            <w14:noFill/>
            <w14:prstDash w14:val="solid"/>
            <w14:bevel/>
          </w14:textOutline>
        </w:rPr>
        <w:t>s</w:t>
      </w:r>
      <w:r w:rsidRPr="00AF1255">
        <w:rPr>
          <w:spacing w:val="-2"/>
          <w:sz w:val="22"/>
          <w:szCs w:val="22"/>
          <w:u w:color="FF0000"/>
          <w14:textOutline w14:w="0" w14:cap="flat" w14:cmpd="sng" w14:algn="ctr">
            <w14:noFill/>
            <w14:prstDash w14:val="solid"/>
            <w14:bevel/>
          </w14:textOutline>
        </w:rPr>
        <w:t xml:space="preserve">, </w:t>
      </w:r>
      <w:r w:rsidR="005040E5" w:rsidRPr="00AF1255">
        <w:rPr>
          <w:spacing w:val="-2"/>
          <w:sz w:val="22"/>
          <w:szCs w:val="22"/>
          <w:u w:color="FF0000"/>
          <w14:textOutline w14:w="0" w14:cap="flat" w14:cmpd="sng" w14:algn="ctr">
            <w14:noFill/>
            <w14:prstDash w14:val="solid"/>
            <w14:bevel/>
          </w14:textOutline>
        </w:rPr>
        <w:t>notably t</w:t>
      </w:r>
      <w:r w:rsidRPr="00AF1255">
        <w:rPr>
          <w:spacing w:val="-2"/>
          <w:sz w:val="22"/>
          <w:szCs w:val="22"/>
          <w:u w:color="FF0000"/>
          <w14:textOutline w14:w="0" w14:cap="flat" w14:cmpd="sng" w14:algn="ctr">
            <w14:noFill/>
            <w14:prstDash w14:val="solid"/>
            <w14:bevel/>
          </w14:textOutline>
        </w:rPr>
        <w:t>he UNESCO</w:t>
      </w:r>
      <w:r w:rsidR="00155CB5" w:rsidRPr="00AF1255">
        <w:rPr>
          <w:spacing w:val="-2"/>
          <w:sz w:val="22"/>
          <w:szCs w:val="22"/>
          <w:u w:color="FF0000"/>
          <w14:textOutline w14:w="0" w14:cap="flat" w14:cmpd="sng" w14:algn="ctr">
            <w14:noFill/>
            <w14:prstDash w14:val="solid"/>
            <w14:bevel/>
          </w14:textOutline>
        </w:rPr>
        <w:t xml:space="preserve"> Convention on the Means of Prohibiting and Preventing the Illicit Import, Export and Transfer of Ownership of Cultural Property (1970)</w:t>
      </w:r>
      <w:r w:rsidR="00B80798" w:rsidRPr="00AF1255">
        <w:rPr>
          <w:spacing w:val="-2"/>
          <w:sz w:val="22"/>
          <w:szCs w:val="22"/>
          <w:u w:color="FF0000"/>
          <w14:textOutline w14:w="0" w14:cap="flat" w14:cmpd="sng" w14:algn="ctr">
            <w14:noFill/>
            <w14:prstDash w14:val="solid"/>
            <w14:bevel/>
          </w14:textOutline>
        </w:rPr>
        <w:t xml:space="preserve">, building common initiatives and </w:t>
      </w:r>
      <w:r w:rsidRPr="00AF1255">
        <w:rPr>
          <w:spacing w:val="-2"/>
          <w:sz w:val="22"/>
          <w:szCs w:val="22"/>
          <w:u w:color="FF0000"/>
          <w14:textOutline w14:w="0" w14:cap="flat" w14:cmpd="sng" w14:algn="ctr">
            <w14:noFill/>
            <w14:prstDash w14:val="solid"/>
            <w14:bevel/>
          </w14:textOutline>
        </w:rPr>
        <w:t>strengthen</w:t>
      </w:r>
      <w:r w:rsidR="00B80798" w:rsidRPr="00AF1255">
        <w:rPr>
          <w:spacing w:val="-2"/>
          <w:sz w:val="22"/>
          <w:szCs w:val="22"/>
          <w:u w:color="FF0000"/>
          <w14:textOutline w14:w="0" w14:cap="flat" w14:cmpd="sng" w14:algn="ctr">
            <w14:noFill/>
            <w14:prstDash w14:val="solid"/>
            <w14:bevel/>
          </w14:textOutline>
        </w:rPr>
        <w:t xml:space="preserve">ing </w:t>
      </w:r>
      <w:r w:rsidRPr="00AF1255">
        <w:rPr>
          <w:spacing w:val="-2"/>
          <w:sz w:val="22"/>
          <w:szCs w:val="22"/>
          <w:u w:color="FF0000"/>
          <w14:textOutline w14:w="0" w14:cap="flat" w14:cmpd="sng" w14:algn="ctr">
            <w14:noFill/>
            <w14:prstDash w14:val="solid"/>
            <w14:bevel/>
          </w14:textOutline>
        </w:rPr>
        <w:t xml:space="preserve">networks of national </w:t>
      </w:r>
      <w:r w:rsidR="0029252A" w:rsidRPr="00AF1255">
        <w:rPr>
          <w:spacing w:val="-2"/>
          <w:sz w:val="22"/>
          <w:szCs w:val="22"/>
          <w:u w:color="FF0000"/>
          <w14:textOutline w14:w="0" w14:cap="flat" w14:cmpd="sng" w14:algn="ctr">
            <w14:noFill/>
            <w14:prstDash w14:val="solid"/>
            <w14:bevel/>
          </w14:textOutline>
        </w:rPr>
        <w:t xml:space="preserve">and international </w:t>
      </w:r>
      <w:r w:rsidRPr="00AF1255">
        <w:rPr>
          <w:spacing w:val="-2"/>
          <w:sz w:val="22"/>
          <w:szCs w:val="22"/>
          <w:u w:color="FF0000"/>
          <w14:textOutline w14:w="0" w14:cap="flat" w14:cmpd="sng" w14:algn="ctr">
            <w14:noFill/>
            <w14:prstDash w14:val="solid"/>
            <w14:bevel/>
          </w14:textOutline>
        </w:rPr>
        <w:t>experts, working in close coordination</w:t>
      </w:r>
      <w:r w:rsidR="00B80798" w:rsidRPr="00AF1255">
        <w:rPr>
          <w:spacing w:val="-2"/>
          <w:sz w:val="22"/>
          <w:szCs w:val="22"/>
          <w:u w:color="FF0000"/>
          <w14:textOutline w14:w="0" w14:cap="flat" w14:cmpd="sng" w14:algn="ctr">
            <w14:noFill/>
            <w14:prstDash w14:val="solid"/>
            <w14:bevel/>
          </w14:textOutline>
        </w:rPr>
        <w:t>, including with the help of regional organisations,</w:t>
      </w:r>
      <w:r w:rsidRPr="00AF1255">
        <w:rPr>
          <w:spacing w:val="-2"/>
          <w:sz w:val="22"/>
          <w:szCs w:val="22"/>
          <w:u w:color="FF0000"/>
          <w14:textOutline w14:w="0" w14:cap="flat" w14:cmpd="sng" w14:algn="ctr">
            <w14:noFill/>
            <w14:prstDash w14:val="solid"/>
            <w14:bevel/>
          </w14:textOutline>
        </w:rPr>
        <w:t xml:space="preserve"> to identify knowledge and intervention gaps, facilitating the exchange of information and the sharing of best ideas on investigation techniques and technological tools</w:t>
      </w:r>
      <w:r w:rsidR="00B80798" w:rsidRPr="00AF1255">
        <w:rPr>
          <w:spacing w:val="-2"/>
          <w:sz w:val="22"/>
          <w:szCs w:val="22"/>
          <w:u w:color="FF0000"/>
          <w14:textOutline w14:w="0" w14:cap="flat" w14:cmpd="sng" w14:algn="ctr">
            <w14:noFill/>
            <w14:prstDash w14:val="solid"/>
            <w14:bevel/>
          </w14:textOutline>
        </w:rPr>
        <w:t xml:space="preserve">, thereby </w:t>
      </w:r>
      <w:r w:rsidR="00155CB5" w:rsidRPr="00AF1255">
        <w:rPr>
          <w:spacing w:val="-2"/>
          <w:sz w:val="22"/>
          <w:szCs w:val="22"/>
          <w:u w:color="FF0000"/>
          <w14:textOutline w14:w="0" w14:cap="flat" w14:cmpd="sng" w14:algn="ctr">
            <w14:noFill/>
            <w14:prstDash w14:val="solid"/>
            <w14:bevel/>
          </w14:textOutline>
        </w:rPr>
        <w:t xml:space="preserve">contributing to the </w:t>
      </w:r>
      <w:r w:rsidR="00B80798" w:rsidRPr="00AF1255">
        <w:rPr>
          <w:spacing w:val="-2"/>
          <w:sz w:val="22"/>
          <w:szCs w:val="22"/>
          <w:u w:color="FF0000"/>
          <w14:textOutline w14:w="0" w14:cap="flat" w14:cmpd="sng" w14:algn="ctr">
            <w14:noFill/>
            <w14:prstDash w14:val="solid"/>
            <w14:bevel/>
          </w14:textOutline>
        </w:rPr>
        <w:t>effective</w:t>
      </w:r>
      <w:r w:rsidR="00155CB5" w:rsidRPr="00AF1255">
        <w:rPr>
          <w:spacing w:val="-2"/>
          <w:sz w:val="22"/>
          <w:szCs w:val="22"/>
          <w:u w:color="FF0000"/>
          <w14:textOutline w14:w="0" w14:cap="flat" w14:cmpd="sng" w14:algn="ctr">
            <w14:noFill/>
            <w14:prstDash w14:val="solid"/>
            <w14:bevel/>
          </w14:textOutline>
        </w:rPr>
        <w:t xml:space="preserve"> implementation of the </w:t>
      </w:r>
      <w:r w:rsidR="00B80798" w:rsidRPr="00AF1255">
        <w:rPr>
          <w:spacing w:val="-2"/>
          <w:sz w:val="22"/>
          <w:szCs w:val="22"/>
          <w:u w:color="FF0000"/>
          <w14:textOutline w14:w="0" w14:cap="flat" w14:cmpd="sng" w14:algn="ctr">
            <w14:noFill/>
            <w14:prstDash w14:val="solid"/>
            <w14:bevel/>
          </w14:textOutline>
        </w:rPr>
        <w:t xml:space="preserve">UNESCO 1970 </w:t>
      </w:r>
      <w:r w:rsidR="00155CB5" w:rsidRPr="00AF1255">
        <w:rPr>
          <w:spacing w:val="-2"/>
          <w:sz w:val="22"/>
          <w:szCs w:val="22"/>
          <w:u w:color="FF0000"/>
          <w14:textOutline w14:w="0" w14:cap="flat" w14:cmpd="sng" w14:algn="ctr">
            <w14:noFill/>
            <w14:prstDash w14:val="solid"/>
            <w14:bevel/>
          </w14:textOutline>
        </w:rPr>
        <w:t>Convention</w:t>
      </w:r>
      <w:r w:rsidR="00924926" w:rsidRPr="00AF1255">
        <w:rPr>
          <w:spacing w:val="-2"/>
          <w:sz w:val="22"/>
          <w:szCs w:val="22"/>
          <w:u w:color="FF0000"/>
          <w14:textOutline w14:w="0" w14:cap="flat" w14:cmpd="sng" w14:algn="ctr">
            <w14:noFill/>
            <w14:prstDash w14:val="solid"/>
            <w14:bevel/>
          </w14:textOutline>
        </w:rPr>
        <w:t>.</w:t>
      </w:r>
    </w:p>
    <w:p w14:paraId="6A59781E" w14:textId="77777777" w:rsidR="001E6ED1" w:rsidRPr="00AF1255" w:rsidRDefault="006811D2" w:rsidP="00AF1255">
      <w:pPr>
        <w:pStyle w:val="Titolo1"/>
        <w:numPr>
          <w:ilvl w:val="0"/>
          <w:numId w:val="0"/>
        </w:numPr>
        <w:rPr>
          <w:sz w:val="28"/>
          <w:szCs w:val="28"/>
        </w:rPr>
      </w:pPr>
      <w:bookmarkStart w:id="4" w:name="_Toc167463063"/>
      <w:r w:rsidRPr="00AF1255">
        <w:rPr>
          <w:sz w:val="28"/>
          <w:szCs w:val="28"/>
        </w:rPr>
        <w:t>Strengthening the resilience of cultural heritage facing climate change</w:t>
      </w:r>
      <w:r w:rsidR="00C26D8F" w:rsidRPr="00AF1255">
        <w:rPr>
          <w:sz w:val="28"/>
          <w:szCs w:val="28"/>
        </w:rPr>
        <w:t xml:space="preserve"> and natural disasters</w:t>
      </w:r>
      <w:bookmarkEnd w:id="4"/>
    </w:p>
    <w:p w14:paraId="0561FFBA" w14:textId="77777777" w:rsidR="0072208E" w:rsidRPr="00AF1255" w:rsidRDefault="0072208E" w:rsidP="006A073C">
      <w:pPr>
        <w:rPr>
          <w:b/>
          <w:sz w:val="22"/>
          <w:szCs w:val="22"/>
          <w:u w:color="000000"/>
        </w:rPr>
      </w:pPr>
      <w:r w:rsidRPr="00AF1255">
        <w:rPr>
          <w:b/>
          <w:sz w:val="22"/>
          <w:szCs w:val="22"/>
          <w:u w:color="000000"/>
        </w:rPr>
        <w:t>Principles</w:t>
      </w:r>
    </w:p>
    <w:p w14:paraId="1B9C3A78" w14:textId="1A0CAA1F" w:rsidR="009712E0" w:rsidRPr="00AF1255" w:rsidRDefault="006A073C" w:rsidP="006A073C">
      <w:pPr>
        <w:rPr>
          <w:sz w:val="22"/>
          <w:szCs w:val="22"/>
          <w:u w:color="000000"/>
        </w:rPr>
      </w:pPr>
      <w:r w:rsidRPr="00AF1255">
        <w:rPr>
          <w:sz w:val="22"/>
          <w:szCs w:val="22"/>
          <w:u w:color="000000"/>
        </w:rPr>
        <w:t xml:space="preserve">Concerned by the unprecedented </w:t>
      </w:r>
      <w:r w:rsidR="009712E0" w:rsidRPr="00AF1255">
        <w:rPr>
          <w:sz w:val="22"/>
          <w:szCs w:val="22"/>
          <w:u w:color="000000"/>
        </w:rPr>
        <w:t xml:space="preserve">rise in </w:t>
      </w:r>
      <w:r w:rsidR="00FD741D" w:rsidRPr="00AF1255">
        <w:rPr>
          <w:sz w:val="22"/>
          <w:szCs w:val="22"/>
          <w:u w:color="000000"/>
        </w:rPr>
        <w:t xml:space="preserve">frequency </w:t>
      </w:r>
      <w:r w:rsidRPr="00AF1255">
        <w:rPr>
          <w:sz w:val="22"/>
          <w:szCs w:val="22"/>
          <w:u w:color="000000"/>
        </w:rPr>
        <w:t xml:space="preserve">and scale of </w:t>
      </w:r>
      <w:r w:rsidR="009712E0" w:rsidRPr="00AF1255">
        <w:rPr>
          <w:sz w:val="22"/>
          <w:szCs w:val="22"/>
          <w:u w:color="000000"/>
        </w:rPr>
        <w:t>extreme climatic events</w:t>
      </w:r>
      <w:r w:rsidR="00FD741D" w:rsidRPr="00AF1255">
        <w:rPr>
          <w:sz w:val="22"/>
          <w:szCs w:val="22"/>
          <w:u w:color="000000"/>
        </w:rPr>
        <w:t>,</w:t>
      </w:r>
      <w:r w:rsidR="009712E0" w:rsidRPr="00AF1255">
        <w:rPr>
          <w:sz w:val="22"/>
          <w:szCs w:val="22"/>
          <w:u w:color="000000"/>
        </w:rPr>
        <w:t xml:space="preserve"> change</w:t>
      </w:r>
      <w:r w:rsidR="00495B03" w:rsidRPr="00AF1255">
        <w:rPr>
          <w:sz w:val="22"/>
          <w:szCs w:val="22"/>
          <w:u w:color="000000"/>
        </w:rPr>
        <w:t>s</w:t>
      </w:r>
      <w:r w:rsidR="009712E0" w:rsidRPr="00AF1255">
        <w:rPr>
          <w:sz w:val="22"/>
          <w:szCs w:val="22"/>
          <w:u w:color="000000"/>
        </w:rPr>
        <w:t xml:space="preserve"> in weather patterns</w:t>
      </w:r>
      <w:r w:rsidR="00FD741D" w:rsidRPr="00AF1255">
        <w:rPr>
          <w:sz w:val="22"/>
          <w:szCs w:val="22"/>
          <w:u w:color="000000"/>
        </w:rPr>
        <w:t xml:space="preserve"> and natural disasters, </w:t>
      </w:r>
      <w:r w:rsidR="005B3A8B" w:rsidRPr="00AF1255">
        <w:rPr>
          <w:sz w:val="22"/>
          <w:szCs w:val="22"/>
          <w:u w:color="000000"/>
        </w:rPr>
        <w:t>damaging</w:t>
      </w:r>
      <w:r w:rsidR="009712E0" w:rsidRPr="00AF1255">
        <w:rPr>
          <w:sz w:val="22"/>
          <w:szCs w:val="22"/>
          <w:u w:color="000000"/>
        </w:rPr>
        <w:t xml:space="preserve"> tangible and intangible cultural heritage, cultural organisations</w:t>
      </w:r>
      <w:r w:rsidR="005B3A8B" w:rsidRPr="00AF1255">
        <w:rPr>
          <w:sz w:val="22"/>
          <w:szCs w:val="22"/>
          <w:u w:color="000000"/>
        </w:rPr>
        <w:t>,</w:t>
      </w:r>
      <w:r w:rsidR="009712E0" w:rsidRPr="00AF1255">
        <w:rPr>
          <w:sz w:val="22"/>
          <w:szCs w:val="22"/>
          <w:u w:color="000000"/>
        </w:rPr>
        <w:t xml:space="preserve"> landscapes, historical parks and gardens.</w:t>
      </w:r>
    </w:p>
    <w:p w14:paraId="537BD466" w14:textId="103BD37E" w:rsidR="00140635" w:rsidRPr="00AF1255" w:rsidRDefault="000A162E" w:rsidP="00140635">
      <w:pPr>
        <w:rPr>
          <w:sz w:val="22"/>
          <w:szCs w:val="22"/>
          <w:u w:color="000000"/>
        </w:rPr>
      </w:pPr>
      <w:r w:rsidRPr="00AF1255">
        <w:rPr>
          <w:sz w:val="22"/>
          <w:szCs w:val="22"/>
          <w:u w:color="000000"/>
        </w:rPr>
        <w:t>Emphasi</w:t>
      </w:r>
      <w:r w:rsidR="00FD741D" w:rsidRPr="00AF1255">
        <w:rPr>
          <w:sz w:val="22"/>
          <w:szCs w:val="22"/>
          <w:u w:color="000000"/>
        </w:rPr>
        <w:t>s</w:t>
      </w:r>
      <w:r w:rsidRPr="00AF1255">
        <w:rPr>
          <w:sz w:val="22"/>
          <w:szCs w:val="22"/>
          <w:u w:color="000000"/>
        </w:rPr>
        <w:t>ing</w:t>
      </w:r>
      <w:r w:rsidR="009712E0" w:rsidRPr="00AF1255">
        <w:rPr>
          <w:sz w:val="22"/>
          <w:szCs w:val="22"/>
          <w:u w:color="000000"/>
        </w:rPr>
        <w:t xml:space="preserve"> that these </w:t>
      </w:r>
      <w:r w:rsidR="00FD741D" w:rsidRPr="00AF1255">
        <w:rPr>
          <w:sz w:val="22"/>
          <w:szCs w:val="22"/>
          <w:u w:color="000000"/>
        </w:rPr>
        <w:t xml:space="preserve">impacts </w:t>
      </w:r>
      <w:r w:rsidR="009712E0" w:rsidRPr="00AF1255">
        <w:rPr>
          <w:sz w:val="22"/>
          <w:szCs w:val="22"/>
          <w:u w:color="000000"/>
        </w:rPr>
        <w:t xml:space="preserve">can have far-reaching consequences, undermining </w:t>
      </w:r>
      <w:r w:rsidR="006F1B90" w:rsidRPr="00AF1255">
        <w:rPr>
          <w:sz w:val="22"/>
          <w:szCs w:val="22"/>
          <w:u w:color="000000"/>
        </w:rPr>
        <w:t xml:space="preserve">cultural heritage, </w:t>
      </w:r>
      <w:r w:rsidR="009712E0" w:rsidRPr="00AF1255">
        <w:rPr>
          <w:sz w:val="22"/>
          <w:szCs w:val="22"/>
          <w:u w:color="000000"/>
        </w:rPr>
        <w:t xml:space="preserve">the cultural </w:t>
      </w:r>
      <w:r w:rsidR="006F1B90" w:rsidRPr="00AF1255">
        <w:rPr>
          <w:sz w:val="22"/>
          <w:szCs w:val="22"/>
          <w:u w:color="000000"/>
        </w:rPr>
        <w:t xml:space="preserve">and creative sectors </w:t>
      </w:r>
      <w:r w:rsidR="009712E0" w:rsidRPr="00AF1255">
        <w:rPr>
          <w:sz w:val="22"/>
          <w:szCs w:val="22"/>
          <w:u w:color="000000"/>
        </w:rPr>
        <w:t xml:space="preserve">and </w:t>
      </w:r>
      <w:r w:rsidR="006F1B90" w:rsidRPr="00AF1255">
        <w:rPr>
          <w:sz w:val="22"/>
          <w:szCs w:val="22"/>
          <w:u w:color="000000"/>
        </w:rPr>
        <w:t xml:space="preserve">the cultural </w:t>
      </w:r>
      <w:r w:rsidR="009712E0" w:rsidRPr="00AF1255">
        <w:rPr>
          <w:sz w:val="22"/>
          <w:szCs w:val="22"/>
          <w:u w:color="000000"/>
        </w:rPr>
        <w:t xml:space="preserve">infrastructure and depriving </w:t>
      </w:r>
      <w:r w:rsidR="006F1B90" w:rsidRPr="00AF1255">
        <w:rPr>
          <w:sz w:val="22"/>
          <w:szCs w:val="22"/>
          <w:u w:color="000000"/>
        </w:rPr>
        <w:t>n</w:t>
      </w:r>
      <w:r w:rsidR="009712E0" w:rsidRPr="00AF1255">
        <w:rPr>
          <w:sz w:val="22"/>
          <w:szCs w:val="22"/>
          <w:u w:color="000000"/>
        </w:rPr>
        <w:t>ations, people and communities of precious sources of resilience, meaning, identity, knowledge, live</w:t>
      </w:r>
      <w:r w:rsidR="00924926" w:rsidRPr="00AF1255">
        <w:rPr>
          <w:sz w:val="22"/>
          <w:szCs w:val="22"/>
          <w:u w:color="000000"/>
        </w:rPr>
        <w:t>lihoods, and economic benefits.</w:t>
      </w:r>
    </w:p>
    <w:p w14:paraId="67E77EA0" w14:textId="13412122" w:rsidR="00DC42F3" w:rsidRPr="00AF1255" w:rsidRDefault="00DC42F3" w:rsidP="00DC42F3">
      <w:pPr>
        <w:rPr>
          <w:sz w:val="22"/>
          <w:szCs w:val="22"/>
          <w:u w:color="000000"/>
        </w:rPr>
      </w:pPr>
      <w:r w:rsidRPr="00AF1255">
        <w:rPr>
          <w:sz w:val="22"/>
          <w:szCs w:val="22"/>
          <w:u w:color="000000"/>
        </w:rPr>
        <w:t>Recalling the Sendai Framework for Disaster Risk Reduction</w:t>
      </w:r>
      <w:r w:rsidRPr="00AF1255">
        <w:rPr>
          <w:sz w:val="22"/>
          <w:szCs w:val="22"/>
        </w:rPr>
        <w:t xml:space="preserve"> </w:t>
      </w:r>
      <w:r w:rsidRPr="00AF1255">
        <w:rPr>
          <w:sz w:val="22"/>
          <w:szCs w:val="22"/>
          <w:u w:color="000000"/>
        </w:rPr>
        <w:t>2015-2030</w:t>
      </w:r>
      <w:r w:rsidR="009B34AA" w:rsidRPr="00AF1255">
        <w:rPr>
          <w:sz w:val="22"/>
          <w:szCs w:val="22"/>
          <w:u w:color="000000"/>
        </w:rPr>
        <w:t xml:space="preserve"> which</w:t>
      </w:r>
      <w:r w:rsidRPr="00AF1255">
        <w:rPr>
          <w:sz w:val="22"/>
          <w:szCs w:val="22"/>
          <w:u w:color="000000"/>
        </w:rPr>
        <w:t xml:space="preserve"> includes the protection of cultural heritage and the promotion of the ‘cultural resilience’ of people, communities and countries </w:t>
      </w:r>
      <w:r w:rsidR="009B34AA" w:rsidRPr="00AF1255">
        <w:rPr>
          <w:sz w:val="22"/>
          <w:szCs w:val="22"/>
          <w:u w:color="000000"/>
        </w:rPr>
        <w:t xml:space="preserve">and </w:t>
      </w:r>
      <w:r w:rsidRPr="00AF1255">
        <w:rPr>
          <w:sz w:val="22"/>
          <w:szCs w:val="22"/>
          <w:u w:color="000000"/>
        </w:rPr>
        <w:t>invit</w:t>
      </w:r>
      <w:r w:rsidR="009B34AA" w:rsidRPr="00AF1255">
        <w:rPr>
          <w:sz w:val="22"/>
          <w:szCs w:val="22"/>
          <w:u w:color="000000"/>
        </w:rPr>
        <w:t>es</w:t>
      </w:r>
      <w:r w:rsidRPr="00AF1255">
        <w:rPr>
          <w:sz w:val="22"/>
          <w:szCs w:val="22"/>
          <w:u w:color="000000"/>
        </w:rPr>
        <w:t xml:space="preserve"> to better understand the cultural heritage impacts of disasters and to promote the protection of cultural institutions.</w:t>
      </w:r>
    </w:p>
    <w:p w14:paraId="26E462A1" w14:textId="5CFDE882" w:rsidR="00DC42F3" w:rsidRPr="00AF1255" w:rsidRDefault="00DC42F3" w:rsidP="00DC42F3">
      <w:pPr>
        <w:rPr>
          <w:sz w:val="22"/>
          <w:szCs w:val="22"/>
          <w:u w:color="000000"/>
        </w:rPr>
      </w:pPr>
      <w:r w:rsidRPr="00AF1255">
        <w:rPr>
          <w:sz w:val="22"/>
          <w:szCs w:val="22"/>
          <w:u w:color="000000"/>
        </w:rPr>
        <w:t>Recalling the UNESCO Recommendation on the Historic Urban Landscape (2011), UNESCO’s 2023 Policy Document on Climate Action for World Heritage and the outcomes of the International Meeting on Culture, Heritage and Climate Change co-sponsored by the Intergovernmental Panel on Climate Change (IPCC), UNESCO and the International Council on Monuments and Sites (ICOMOS) (2021)</w:t>
      </w:r>
      <w:r w:rsidR="00924926" w:rsidRPr="00AF1255">
        <w:rPr>
          <w:sz w:val="22"/>
          <w:szCs w:val="22"/>
          <w:u w:color="000000"/>
        </w:rPr>
        <w:t>.</w:t>
      </w:r>
    </w:p>
    <w:p w14:paraId="48EE25CC" w14:textId="35E3D830" w:rsidR="00202980" w:rsidRPr="001D487C" w:rsidRDefault="00AC7A4E" w:rsidP="001B3818">
      <w:pPr>
        <w:rPr>
          <w:spacing w:val="-2"/>
          <w:sz w:val="22"/>
          <w:szCs w:val="22"/>
          <w:u w:color="000000"/>
        </w:rPr>
      </w:pPr>
      <w:r w:rsidRPr="001D487C">
        <w:rPr>
          <w:spacing w:val="-2"/>
          <w:sz w:val="22"/>
          <w:szCs w:val="22"/>
          <w:u w:color="000000"/>
        </w:rPr>
        <w:t xml:space="preserve">Recognising </w:t>
      </w:r>
      <w:r w:rsidR="00DC42F3" w:rsidRPr="001D487C">
        <w:rPr>
          <w:spacing w:val="-2"/>
          <w:sz w:val="22"/>
          <w:szCs w:val="22"/>
          <w:u w:color="000000"/>
        </w:rPr>
        <w:t>the importance of protected areas</w:t>
      </w:r>
      <w:r w:rsidR="007C11DC" w:rsidRPr="001D487C">
        <w:rPr>
          <w:spacing w:val="-2"/>
          <w:sz w:val="22"/>
          <w:szCs w:val="22"/>
          <w:u w:color="000000"/>
        </w:rPr>
        <w:t>,</w:t>
      </w:r>
      <w:r w:rsidR="00DC42F3" w:rsidRPr="001D487C">
        <w:rPr>
          <w:spacing w:val="-2"/>
          <w:sz w:val="22"/>
          <w:szCs w:val="22"/>
          <w:u w:color="000000"/>
        </w:rPr>
        <w:t xml:space="preserve"> landscape</w:t>
      </w:r>
      <w:r w:rsidR="009B34AA" w:rsidRPr="001D487C">
        <w:rPr>
          <w:spacing w:val="-2"/>
          <w:sz w:val="22"/>
          <w:szCs w:val="22"/>
          <w:u w:color="000000"/>
        </w:rPr>
        <w:t>s</w:t>
      </w:r>
      <w:r w:rsidR="00DC42F3" w:rsidRPr="001D487C">
        <w:rPr>
          <w:spacing w:val="-2"/>
          <w:sz w:val="22"/>
          <w:szCs w:val="22"/>
          <w:u w:color="000000"/>
        </w:rPr>
        <w:t xml:space="preserve"> </w:t>
      </w:r>
      <w:r w:rsidR="0051775B" w:rsidRPr="001D487C">
        <w:rPr>
          <w:spacing w:val="-2"/>
          <w:sz w:val="22"/>
          <w:szCs w:val="22"/>
          <w:u w:color="000000"/>
        </w:rPr>
        <w:t>and</w:t>
      </w:r>
      <w:r w:rsidR="0051775B" w:rsidRPr="001D487C">
        <w:rPr>
          <w:b/>
          <w:spacing w:val="-2"/>
          <w:sz w:val="22"/>
          <w:szCs w:val="22"/>
          <w:u w:color="000000"/>
        </w:rPr>
        <w:t xml:space="preserve"> </w:t>
      </w:r>
      <w:r w:rsidR="00202980" w:rsidRPr="001D487C">
        <w:rPr>
          <w:spacing w:val="-2"/>
          <w:sz w:val="22"/>
          <w:szCs w:val="22"/>
          <w:u w:color="000000"/>
        </w:rPr>
        <w:t>culture</w:t>
      </w:r>
      <w:r w:rsidRPr="001D487C">
        <w:rPr>
          <w:spacing w:val="-2"/>
          <w:sz w:val="22"/>
          <w:szCs w:val="22"/>
          <w:u w:color="000000"/>
        </w:rPr>
        <w:t>-based solutions</w:t>
      </w:r>
      <w:r w:rsidR="00B24CDA" w:rsidRPr="001D487C">
        <w:rPr>
          <w:spacing w:val="-2"/>
          <w:sz w:val="22"/>
          <w:szCs w:val="22"/>
          <w:u w:color="000000"/>
        </w:rPr>
        <w:t xml:space="preserve">, </w:t>
      </w:r>
      <w:r w:rsidRPr="001D487C">
        <w:rPr>
          <w:spacing w:val="-2"/>
          <w:sz w:val="22"/>
          <w:szCs w:val="22"/>
          <w:u w:color="000000"/>
        </w:rPr>
        <w:t xml:space="preserve">based on </w:t>
      </w:r>
      <w:r w:rsidR="00D02EC6" w:rsidRPr="001D487C">
        <w:rPr>
          <w:spacing w:val="-2"/>
          <w:sz w:val="22"/>
          <w:szCs w:val="22"/>
          <w:u w:color="000000"/>
        </w:rPr>
        <w:t xml:space="preserve">the knowledge of Indigenous Peoples and the </w:t>
      </w:r>
      <w:r w:rsidR="00B24CDA" w:rsidRPr="001D487C">
        <w:rPr>
          <w:spacing w:val="-2"/>
          <w:sz w:val="22"/>
          <w:szCs w:val="22"/>
          <w:u w:color="000000"/>
        </w:rPr>
        <w:t>t</w:t>
      </w:r>
      <w:r w:rsidR="001B3818" w:rsidRPr="001D487C">
        <w:rPr>
          <w:spacing w:val="-2"/>
          <w:sz w:val="22"/>
          <w:szCs w:val="22"/>
          <w:u w:color="000000"/>
        </w:rPr>
        <w:t>raditional and local knowledge</w:t>
      </w:r>
      <w:r w:rsidR="00D02EC6" w:rsidRPr="001D487C">
        <w:rPr>
          <w:spacing w:val="-2"/>
          <w:sz w:val="22"/>
          <w:szCs w:val="22"/>
          <w:u w:color="000000"/>
        </w:rPr>
        <w:t xml:space="preserve"> systems</w:t>
      </w:r>
      <w:r w:rsidR="001B3818" w:rsidRPr="001D487C">
        <w:rPr>
          <w:spacing w:val="-2"/>
          <w:sz w:val="22"/>
          <w:szCs w:val="22"/>
          <w:u w:color="000000"/>
        </w:rPr>
        <w:t xml:space="preserve">, </w:t>
      </w:r>
      <w:r w:rsidR="0051775B" w:rsidRPr="001D487C">
        <w:rPr>
          <w:spacing w:val="-2"/>
          <w:sz w:val="22"/>
          <w:szCs w:val="22"/>
          <w:u w:color="000000"/>
        </w:rPr>
        <w:t xml:space="preserve">tangible and intangible </w:t>
      </w:r>
      <w:r w:rsidR="00745ADD" w:rsidRPr="001D487C">
        <w:rPr>
          <w:spacing w:val="-2"/>
          <w:sz w:val="22"/>
          <w:szCs w:val="22"/>
          <w:u w:color="000000"/>
        </w:rPr>
        <w:t>cultural heritage and</w:t>
      </w:r>
      <w:r w:rsidR="0051775B" w:rsidRPr="001D487C">
        <w:rPr>
          <w:spacing w:val="-2"/>
          <w:sz w:val="22"/>
          <w:szCs w:val="22"/>
          <w:u w:color="000000"/>
        </w:rPr>
        <w:t xml:space="preserve"> </w:t>
      </w:r>
      <w:r w:rsidR="001B3818" w:rsidRPr="001D487C">
        <w:rPr>
          <w:spacing w:val="-2"/>
          <w:sz w:val="22"/>
          <w:szCs w:val="22"/>
          <w:u w:color="000000"/>
        </w:rPr>
        <w:t>the arts and crafts</w:t>
      </w:r>
      <w:r w:rsidR="0051775B" w:rsidRPr="001D487C">
        <w:rPr>
          <w:spacing w:val="-2"/>
          <w:sz w:val="22"/>
          <w:szCs w:val="22"/>
          <w:u w:color="000000"/>
        </w:rPr>
        <w:t xml:space="preserve">, </w:t>
      </w:r>
      <w:r w:rsidR="00042D80" w:rsidRPr="001D487C">
        <w:rPr>
          <w:spacing w:val="-2"/>
          <w:sz w:val="22"/>
          <w:szCs w:val="22"/>
          <w:u w:color="000000"/>
        </w:rPr>
        <w:t xml:space="preserve">to </w:t>
      </w:r>
      <w:r w:rsidRPr="001D487C">
        <w:rPr>
          <w:spacing w:val="-2"/>
          <w:sz w:val="22"/>
          <w:szCs w:val="22"/>
          <w:u w:color="000000"/>
        </w:rPr>
        <w:t>foster</w:t>
      </w:r>
      <w:r w:rsidR="00B24CDA" w:rsidRPr="001D487C">
        <w:rPr>
          <w:spacing w:val="-2"/>
          <w:sz w:val="22"/>
          <w:szCs w:val="22"/>
          <w:u w:color="000000"/>
        </w:rPr>
        <w:t xml:space="preserve"> the circular economy, </w:t>
      </w:r>
      <w:r w:rsidR="001B3818" w:rsidRPr="001D487C">
        <w:rPr>
          <w:spacing w:val="-2"/>
          <w:sz w:val="22"/>
          <w:szCs w:val="22"/>
          <w:u w:color="000000"/>
        </w:rPr>
        <w:t>adapt to and mitigat</w:t>
      </w:r>
      <w:r w:rsidR="00B24CDA" w:rsidRPr="001D487C">
        <w:rPr>
          <w:spacing w:val="-2"/>
          <w:sz w:val="22"/>
          <w:szCs w:val="22"/>
          <w:u w:color="000000"/>
        </w:rPr>
        <w:t>e</w:t>
      </w:r>
      <w:r w:rsidR="001B3818" w:rsidRPr="001D487C">
        <w:rPr>
          <w:spacing w:val="-2"/>
          <w:sz w:val="22"/>
          <w:szCs w:val="22"/>
          <w:u w:color="000000"/>
        </w:rPr>
        <w:t xml:space="preserve"> the impacts of climate change</w:t>
      </w:r>
      <w:r w:rsidR="00B24CDA" w:rsidRPr="001D487C">
        <w:rPr>
          <w:spacing w:val="-2"/>
          <w:sz w:val="22"/>
          <w:szCs w:val="22"/>
          <w:u w:color="000000"/>
        </w:rPr>
        <w:t xml:space="preserve"> </w:t>
      </w:r>
      <w:r w:rsidR="0016082A" w:rsidRPr="001D487C">
        <w:rPr>
          <w:spacing w:val="-2"/>
          <w:sz w:val="22"/>
          <w:szCs w:val="22"/>
          <w:u w:color="000000"/>
        </w:rPr>
        <w:t xml:space="preserve">and natural disasters </w:t>
      </w:r>
      <w:r w:rsidR="00B24CDA" w:rsidRPr="001D487C">
        <w:rPr>
          <w:spacing w:val="-2"/>
          <w:sz w:val="22"/>
          <w:szCs w:val="22"/>
          <w:u w:color="000000"/>
        </w:rPr>
        <w:t xml:space="preserve">and </w:t>
      </w:r>
      <w:r w:rsidR="00042D80" w:rsidRPr="001D487C">
        <w:rPr>
          <w:spacing w:val="-2"/>
          <w:sz w:val="22"/>
          <w:szCs w:val="22"/>
          <w:u w:color="000000"/>
        </w:rPr>
        <w:t xml:space="preserve">improve </w:t>
      </w:r>
      <w:r w:rsidR="00202980" w:rsidRPr="001D487C">
        <w:rPr>
          <w:spacing w:val="-2"/>
          <w:sz w:val="22"/>
          <w:szCs w:val="22"/>
          <w:u w:color="000000"/>
        </w:rPr>
        <w:t xml:space="preserve">energy </w:t>
      </w:r>
      <w:r w:rsidR="00042D80" w:rsidRPr="001D487C">
        <w:rPr>
          <w:spacing w:val="-2"/>
          <w:sz w:val="22"/>
          <w:szCs w:val="22"/>
          <w:u w:color="000000"/>
        </w:rPr>
        <w:t>efficiency</w:t>
      </w:r>
      <w:r w:rsidRPr="001D487C">
        <w:rPr>
          <w:spacing w:val="-2"/>
          <w:sz w:val="22"/>
          <w:szCs w:val="22"/>
          <w:u w:color="000000"/>
        </w:rPr>
        <w:t>,</w:t>
      </w:r>
      <w:r w:rsidR="0051775B" w:rsidRPr="001D487C">
        <w:rPr>
          <w:spacing w:val="-2"/>
          <w:sz w:val="22"/>
          <w:szCs w:val="22"/>
          <w:u w:color="000000"/>
        </w:rPr>
        <w:t xml:space="preserve"> while</w:t>
      </w:r>
      <w:r w:rsidRPr="001D487C">
        <w:rPr>
          <w:spacing w:val="-2"/>
          <w:sz w:val="22"/>
          <w:szCs w:val="22"/>
          <w:u w:color="000000"/>
        </w:rPr>
        <w:t xml:space="preserve"> </w:t>
      </w:r>
      <w:r w:rsidR="00042D80" w:rsidRPr="001D487C">
        <w:rPr>
          <w:spacing w:val="-2"/>
          <w:sz w:val="22"/>
          <w:szCs w:val="22"/>
          <w:u w:color="000000"/>
        </w:rPr>
        <w:t>respect</w:t>
      </w:r>
      <w:r w:rsidR="00E35723" w:rsidRPr="001D487C">
        <w:rPr>
          <w:spacing w:val="-2"/>
          <w:sz w:val="22"/>
          <w:szCs w:val="22"/>
          <w:u w:color="000000"/>
        </w:rPr>
        <w:t>ing the</w:t>
      </w:r>
      <w:r w:rsidR="00042D80" w:rsidRPr="001D487C">
        <w:rPr>
          <w:spacing w:val="-2"/>
          <w:sz w:val="22"/>
          <w:szCs w:val="22"/>
          <w:u w:color="000000"/>
        </w:rPr>
        <w:t xml:space="preserve"> cultural values</w:t>
      </w:r>
      <w:r w:rsidRPr="001D487C">
        <w:rPr>
          <w:spacing w:val="-2"/>
          <w:sz w:val="22"/>
          <w:szCs w:val="22"/>
          <w:u w:color="000000"/>
        </w:rPr>
        <w:t xml:space="preserve"> of the historic environment and the landscape.</w:t>
      </w:r>
    </w:p>
    <w:p w14:paraId="732CE543" w14:textId="79D7DCCB" w:rsidR="00202980" w:rsidRPr="00AF1255" w:rsidRDefault="00202980" w:rsidP="00202980">
      <w:pPr>
        <w:rPr>
          <w:sz w:val="22"/>
          <w:szCs w:val="22"/>
          <w:u w:color="000000"/>
        </w:rPr>
      </w:pPr>
      <w:r w:rsidRPr="00AF1255">
        <w:rPr>
          <w:sz w:val="22"/>
          <w:szCs w:val="22"/>
          <w:u w:color="000000"/>
        </w:rPr>
        <w:t xml:space="preserve">Acknowledging </w:t>
      </w:r>
      <w:r w:rsidR="00B921CF" w:rsidRPr="00AF1255">
        <w:rPr>
          <w:sz w:val="22"/>
          <w:szCs w:val="22"/>
          <w:u w:color="000000"/>
        </w:rPr>
        <w:t xml:space="preserve">the diverse </w:t>
      </w:r>
      <w:r w:rsidR="00051FAC" w:rsidRPr="00AF1255">
        <w:rPr>
          <w:sz w:val="22"/>
          <w:szCs w:val="22"/>
          <w:u w:color="000000"/>
        </w:rPr>
        <w:t>Indigenous</w:t>
      </w:r>
      <w:r w:rsidRPr="00AF1255">
        <w:rPr>
          <w:sz w:val="22"/>
          <w:szCs w:val="22"/>
          <w:u w:color="000000"/>
        </w:rPr>
        <w:t xml:space="preserve"> and knowledge </w:t>
      </w:r>
      <w:r w:rsidR="00B921CF" w:rsidRPr="00AF1255">
        <w:rPr>
          <w:sz w:val="22"/>
          <w:szCs w:val="22"/>
          <w:u w:color="000000"/>
        </w:rPr>
        <w:t xml:space="preserve">systems </w:t>
      </w:r>
      <w:r w:rsidRPr="00AF1255">
        <w:rPr>
          <w:sz w:val="22"/>
          <w:szCs w:val="22"/>
          <w:u w:color="000000"/>
        </w:rPr>
        <w:t xml:space="preserve">as reservoirs of </w:t>
      </w:r>
      <w:r w:rsidR="007C11DC" w:rsidRPr="00AF1255">
        <w:rPr>
          <w:sz w:val="22"/>
          <w:szCs w:val="22"/>
          <w:u w:color="000000"/>
        </w:rPr>
        <w:t>ways of knowing</w:t>
      </w:r>
      <w:r w:rsidRPr="00AF1255">
        <w:rPr>
          <w:sz w:val="22"/>
          <w:szCs w:val="22"/>
          <w:u w:color="000000"/>
        </w:rPr>
        <w:t xml:space="preserve"> and understanding about our environment and changing climate, </w:t>
      </w:r>
      <w:r w:rsidR="00941288" w:rsidRPr="00AF1255">
        <w:rPr>
          <w:sz w:val="22"/>
          <w:szCs w:val="22"/>
          <w:u w:color="000000"/>
        </w:rPr>
        <w:t>providing</w:t>
      </w:r>
      <w:r w:rsidRPr="00AF1255">
        <w:rPr>
          <w:sz w:val="22"/>
          <w:szCs w:val="22"/>
          <w:u w:color="000000"/>
        </w:rPr>
        <w:t xml:space="preserve"> vital information for resilience building, disaster risk reduction and climate adaptation</w:t>
      </w:r>
      <w:r w:rsidR="0016082A" w:rsidRPr="00AF1255">
        <w:rPr>
          <w:sz w:val="22"/>
          <w:szCs w:val="22"/>
          <w:u w:color="000000"/>
        </w:rPr>
        <w:t xml:space="preserve">, and understanding the importance of </w:t>
      </w:r>
      <w:r w:rsidR="00495B03" w:rsidRPr="00AF1255">
        <w:rPr>
          <w:sz w:val="22"/>
          <w:szCs w:val="22"/>
          <w:u w:color="000000"/>
        </w:rPr>
        <w:t xml:space="preserve">involving </w:t>
      </w:r>
      <w:r w:rsidR="0016082A" w:rsidRPr="00AF1255">
        <w:rPr>
          <w:sz w:val="22"/>
          <w:szCs w:val="22"/>
          <w:u w:color="000000"/>
        </w:rPr>
        <w:t>Indigenous knowledge holders in decision-making</w:t>
      </w:r>
      <w:r w:rsidR="00B921CF" w:rsidRPr="00AF1255">
        <w:rPr>
          <w:sz w:val="22"/>
          <w:szCs w:val="22"/>
          <w:u w:color="000000"/>
        </w:rPr>
        <w:t xml:space="preserve"> on issues affecting them</w:t>
      </w:r>
      <w:r w:rsidR="00924926" w:rsidRPr="00AF1255">
        <w:rPr>
          <w:sz w:val="22"/>
          <w:szCs w:val="22"/>
          <w:u w:color="000000"/>
        </w:rPr>
        <w:t>.</w:t>
      </w:r>
    </w:p>
    <w:p w14:paraId="67AC2FAA" w14:textId="795B7196" w:rsidR="00DC42F3" w:rsidRPr="00AF1255" w:rsidRDefault="00DC42F3" w:rsidP="00DC42F3">
      <w:pPr>
        <w:rPr>
          <w:sz w:val="22"/>
          <w:szCs w:val="22"/>
          <w:u w:color="000000"/>
        </w:rPr>
      </w:pPr>
      <w:r w:rsidRPr="00AF1255">
        <w:rPr>
          <w:sz w:val="22"/>
          <w:szCs w:val="22"/>
          <w:u w:color="000000"/>
        </w:rPr>
        <w:t>Highlighting that culture can raise awareness and activate synergies across all levels of society to address the complexity and urgency of climate change. Cultural institutions, including museums</w:t>
      </w:r>
      <w:r w:rsidR="007C11DC" w:rsidRPr="00AF1255">
        <w:rPr>
          <w:sz w:val="22"/>
          <w:szCs w:val="22"/>
          <w:u w:color="000000"/>
        </w:rPr>
        <w:t>,</w:t>
      </w:r>
      <w:r w:rsidR="00145A41" w:rsidRPr="00AF1255">
        <w:rPr>
          <w:sz w:val="22"/>
          <w:szCs w:val="22"/>
          <w:u w:color="000000"/>
        </w:rPr>
        <w:t xml:space="preserve"> archaeological parks and sites,</w:t>
      </w:r>
      <w:r w:rsidR="007C11DC" w:rsidRPr="00AF1255">
        <w:rPr>
          <w:sz w:val="22"/>
          <w:szCs w:val="22"/>
          <w:u w:color="000000"/>
        </w:rPr>
        <w:t xml:space="preserve"> libraries, </w:t>
      </w:r>
      <w:r w:rsidR="00145A41" w:rsidRPr="00AF1255">
        <w:rPr>
          <w:sz w:val="22"/>
          <w:szCs w:val="22"/>
          <w:u w:color="000000"/>
        </w:rPr>
        <w:t xml:space="preserve">archives, </w:t>
      </w:r>
      <w:r w:rsidR="007C11DC" w:rsidRPr="00AF1255">
        <w:rPr>
          <w:sz w:val="22"/>
          <w:szCs w:val="22"/>
          <w:u w:color="000000"/>
        </w:rPr>
        <w:t xml:space="preserve">as well as </w:t>
      </w:r>
      <w:r w:rsidRPr="00AF1255">
        <w:rPr>
          <w:sz w:val="22"/>
          <w:szCs w:val="22"/>
          <w:u w:color="000000"/>
        </w:rPr>
        <w:t>arts and culture</w:t>
      </w:r>
      <w:r w:rsidR="007C11DC" w:rsidRPr="00AF1255">
        <w:rPr>
          <w:sz w:val="22"/>
          <w:szCs w:val="22"/>
          <w:u w:color="000000"/>
        </w:rPr>
        <w:t xml:space="preserve"> organisations</w:t>
      </w:r>
      <w:r w:rsidRPr="00AF1255">
        <w:rPr>
          <w:sz w:val="22"/>
          <w:szCs w:val="22"/>
          <w:u w:color="000000"/>
        </w:rPr>
        <w:t>, can inspire and educate audiences towards more environmentally friendly ways of living and working and make cultural events, expositions and festivals more sustainable.</w:t>
      </w:r>
    </w:p>
    <w:p w14:paraId="32EF88DE" w14:textId="0DE29512" w:rsidR="00DC42F3" w:rsidRPr="00AF1255" w:rsidRDefault="00DC42F3" w:rsidP="00DC42F3">
      <w:pPr>
        <w:rPr>
          <w:sz w:val="22"/>
          <w:szCs w:val="22"/>
          <w:u w:color="000000"/>
        </w:rPr>
      </w:pPr>
      <w:r w:rsidRPr="00AF1255">
        <w:rPr>
          <w:sz w:val="22"/>
          <w:szCs w:val="22"/>
          <w:u w:color="000000"/>
        </w:rPr>
        <w:t xml:space="preserve">Recognising the pressing need and value of sharing experiences and cooperating on the integration of environmental sustainability and climate issues into cultural policymaking and practice and </w:t>
      </w:r>
      <w:r w:rsidR="007C11DC" w:rsidRPr="00AF1255">
        <w:rPr>
          <w:sz w:val="22"/>
          <w:szCs w:val="22"/>
          <w:u w:color="000000"/>
        </w:rPr>
        <w:t>of cultural issues into climate policymaking</w:t>
      </w:r>
      <w:r w:rsidRPr="00AF1255">
        <w:rPr>
          <w:sz w:val="22"/>
          <w:szCs w:val="22"/>
          <w:u w:color="000000"/>
        </w:rPr>
        <w:t xml:space="preserve">, to develop effective strategies and </w:t>
      </w:r>
      <w:r w:rsidRPr="00AF1255">
        <w:rPr>
          <w:sz w:val="22"/>
          <w:szCs w:val="22"/>
          <w:u w:color="000000"/>
        </w:rPr>
        <w:lastRenderedPageBreak/>
        <w:t>actions to mitigate the harm produced by climate change and natural disasters on cultural resources, preventing their</w:t>
      </w:r>
      <w:r w:rsidR="00924926" w:rsidRPr="00AF1255">
        <w:rPr>
          <w:sz w:val="22"/>
          <w:szCs w:val="22"/>
          <w:u w:color="000000"/>
        </w:rPr>
        <w:t xml:space="preserve"> irreversible loss.</w:t>
      </w:r>
    </w:p>
    <w:p w14:paraId="1C643999" w14:textId="34690F97" w:rsidR="001B3818" w:rsidRPr="00AF1255" w:rsidRDefault="001B3818" w:rsidP="001B3818">
      <w:pPr>
        <w:rPr>
          <w:sz w:val="22"/>
          <w:szCs w:val="22"/>
          <w:u w:color="000000"/>
        </w:rPr>
      </w:pPr>
      <w:r w:rsidRPr="00AF1255">
        <w:rPr>
          <w:sz w:val="22"/>
          <w:szCs w:val="22"/>
          <w:u w:color="000000"/>
        </w:rPr>
        <w:t xml:space="preserve">Stressing the </w:t>
      </w:r>
      <w:r w:rsidR="00433909" w:rsidRPr="00AF1255">
        <w:rPr>
          <w:sz w:val="22"/>
          <w:szCs w:val="22"/>
          <w:u w:color="000000"/>
        </w:rPr>
        <w:t>importance</w:t>
      </w:r>
      <w:r w:rsidRPr="00AF1255">
        <w:rPr>
          <w:sz w:val="22"/>
          <w:szCs w:val="22"/>
          <w:u w:color="000000"/>
        </w:rPr>
        <w:t xml:space="preserve"> of </w:t>
      </w:r>
      <w:r w:rsidR="002A378F" w:rsidRPr="00AF1255">
        <w:rPr>
          <w:sz w:val="22"/>
          <w:szCs w:val="22"/>
          <w:u w:color="000000"/>
        </w:rPr>
        <w:t xml:space="preserve">research and </w:t>
      </w:r>
      <w:r w:rsidRPr="00AF1255">
        <w:rPr>
          <w:sz w:val="22"/>
          <w:szCs w:val="22"/>
          <w:u w:color="000000"/>
        </w:rPr>
        <w:t>technologi</w:t>
      </w:r>
      <w:r w:rsidR="002A378F" w:rsidRPr="00AF1255">
        <w:rPr>
          <w:sz w:val="22"/>
          <w:szCs w:val="22"/>
          <w:u w:color="000000"/>
        </w:rPr>
        <w:t>cal development</w:t>
      </w:r>
      <w:r w:rsidRPr="00AF1255">
        <w:rPr>
          <w:sz w:val="22"/>
          <w:szCs w:val="22"/>
          <w:u w:color="000000"/>
        </w:rPr>
        <w:t xml:space="preserve"> </w:t>
      </w:r>
      <w:r w:rsidR="003D3159" w:rsidRPr="00AF1255">
        <w:rPr>
          <w:sz w:val="22"/>
          <w:szCs w:val="22"/>
          <w:u w:color="000000"/>
        </w:rPr>
        <w:t>for</w:t>
      </w:r>
      <w:r w:rsidRPr="00AF1255">
        <w:rPr>
          <w:sz w:val="22"/>
          <w:szCs w:val="22"/>
          <w:u w:color="000000"/>
        </w:rPr>
        <w:t xml:space="preserve"> prevention,</w:t>
      </w:r>
      <w:r w:rsidR="00875D16" w:rsidRPr="00AF1255">
        <w:rPr>
          <w:sz w:val="22"/>
          <w:szCs w:val="22"/>
          <w:u w:color="000000"/>
        </w:rPr>
        <w:t xml:space="preserve"> projecting </w:t>
      </w:r>
      <w:r w:rsidR="007C11DC" w:rsidRPr="00AF1255">
        <w:rPr>
          <w:sz w:val="22"/>
          <w:szCs w:val="22"/>
          <w:u w:color="000000"/>
        </w:rPr>
        <w:t xml:space="preserve">future </w:t>
      </w:r>
      <w:r w:rsidR="003D3159" w:rsidRPr="00AF1255">
        <w:rPr>
          <w:sz w:val="22"/>
          <w:szCs w:val="22"/>
          <w:u w:color="000000"/>
        </w:rPr>
        <w:t>climate impact</w:t>
      </w:r>
      <w:r w:rsidR="00AC7A4E" w:rsidRPr="00AF1255">
        <w:rPr>
          <w:sz w:val="22"/>
          <w:szCs w:val="22"/>
          <w:u w:color="000000"/>
        </w:rPr>
        <w:t>s and</w:t>
      </w:r>
      <w:r w:rsidR="003D3159" w:rsidRPr="00AF1255">
        <w:rPr>
          <w:sz w:val="22"/>
          <w:szCs w:val="22"/>
          <w:u w:color="000000"/>
        </w:rPr>
        <w:t xml:space="preserve"> </w:t>
      </w:r>
      <w:r w:rsidRPr="00AF1255">
        <w:rPr>
          <w:sz w:val="22"/>
          <w:szCs w:val="22"/>
          <w:u w:color="000000"/>
        </w:rPr>
        <w:t>monitor</w:t>
      </w:r>
      <w:r w:rsidR="00B24CDA" w:rsidRPr="00AF1255">
        <w:rPr>
          <w:sz w:val="22"/>
          <w:szCs w:val="22"/>
          <w:u w:color="000000"/>
        </w:rPr>
        <w:t>ing</w:t>
      </w:r>
      <w:r w:rsidRPr="00AF1255">
        <w:rPr>
          <w:sz w:val="22"/>
          <w:szCs w:val="22"/>
          <w:u w:color="000000"/>
        </w:rPr>
        <w:t xml:space="preserve"> risks and </w:t>
      </w:r>
      <w:r w:rsidR="003D3159" w:rsidRPr="00AF1255">
        <w:rPr>
          <w:sz w:val="22"/>
          <w:szCs w:val="22"/>
          <w:u w:color="000000"/>
        </w:rPr>
        <w:t>damage</w:t>
      </w:r>
      <w:r w:rsidRPr="00AF1255">
        <w:rPr>
          <w:sz w:val="22"/>
          <w:szCs w:val="22"/>
          <w:u w:color="000000"/>
        </w:rPr>
        <w:t xml:space="preserve"> </w:t>
      </w:r>
      <w:r w:rsidR="00875D16" w:rsidRPr="00AF1255">
        <w:rPr>
          <w:sz w:val="22"/>
          <w:szCs w:val="22"/>
          <w:u w:color="000000"/>
        </w:rPr>
        <w:t xml:space="preserve">to </w:t>
      </w:r>
      <w:r w:rsidRPr="00AF1255">
        <w:rPr>
          <w:sz w:val="22"/>
          <w:szCs w:val="22"/>
          <w:u w:color="000000"/>
        </w:rPr>
        <w:t>cultural heritage objects, sites and landscapes</w:t>
      </w:r>
      <w:r w:rsidR="00AC7A4E" w:rsidRPr="00AF1255">
        <w:rPr>
          <w:sz w:val="22"/>
          <w:szCs w:val="22"/>
          <w:u w:color="000000"/>
        </w:rPr>
        <w:t>,</w:t>
      </w:r>
      <w:r w:rsidR="003D3159" w:rsidRPr="00AF1255">
        <w:rPr>
          <w:sz w:val="22"/>
          <w:szCs w:val="22"/>
          <w:u w:color="000000"/>
        </w:rPr>
        <w:t xml:space="preserve"> inform</w:t>
      </w:r>
      <w:r w:rsidR="00B24CDA" w:rsidRPr="00AF1255">
        <w:rPr>
          <w:sz w:val="22"/>
          <w:szCs w:val="22"/>
          <w:u w:color="000000"/>
        </w:rPr>
        <w:t>ing</w:t>
      </w:r>
      <w:r w:rsidRPr="00AF1255">
        <w:rPr>
          <w:sz w:val="22"/>
          <w:szCs w:val="22"/>
          <w:u w:color="000000"/>
        </w:rPr>
        <w:t xml:space="preserve"> planning and decision-making.</w:t>
      </w:r>
    </w:p>
    <w:p w14:paraId="2AAED0DE" w14:textId="7F5CE2BB" w:rsidR="00161095" w:rsidRPr="001D487C" w:rsidRDefault="0032551E" w:rsidP="002D4372">
      <w:pPr>
        <w:rPr>
          <w:spacing w:val="-4"/>
          <w:sz w:val="22"/>
          <w:szCs w:val="22"/>
          <w:u w:color="000000"/>
        </w:rPr>
      </w:pPr>
      <w:r w:rsidRPr="001D487C">
        <w:rPr>
          <w:spacing w:val="-4"/>
          <w:sz w:val="22"/>
          <w:szCs w:val="22"/>
          <w:u w:color="000000"/>
        </w:rPr>
        <w:t xml:space="preserve">Acknowledging the progress made at </w:t>
      </w:r>
      <w:r w:rsidR="00495B03" w:rsidRPr="001D487C">
        <w:rPr>
          <w:spacing w:val="-4"/>
          <w:sz w:val="22"/>
          <w:szCs w:val="22"/>
          <w:u w:color="000000"/>
        </w:rPr>
        <w:t xml:space="preserve">the </w:t>
      </w:r>
      <w:r w:rsidRPr="001D487C">
        <w:rPr>
          <w:spacing w:val="-4"/>
          <w:sz w:val="22"/>
          <w:szCs w:val="22"/>
          <w:u w:color="000000"/>
        </w:rPr>
        <w:t xml:space="preserve">2023 </w:t>
      </w:r>
      <w:r w:rsidR="00495B03" w:rsidRPr="001D487C">
        <w:rPr>
          <w:spacing w:val="-4"/>
          <w:sz w:val="22"/>
          <w:szCs w:val="22"/>
          <w:u w:color="000000"/>
        </w:rPr>
        <w:t>28</w:t>
      </w:r>
      <w:r w:rsidR="00495B03" w:rsidRPr="001D487C">
        <w:rPr>
          <w:spacing w:val="-4"/>
          <w:sz w:val="22"/>
          <w:szCs w:val="22"/>
          <w:u w:color="000000"/>
          <w:vertAlign w:val="superscript"/>
        </w:rPr>
        <w:t>th</w:t>
      </w:r>
      <w:r w:rsidR="00495B03" w:rsidRPr="001D487C">
        <w:rPr>
          <w:spacing w:val="-4"/>
          <w:sz w:val="22"/>
          <w:szCs w:val="22"/>
          <w:u w:color="000000"/>
        </w:rPr>
        <w:t xml:space="preserve"> UN </w:t>
      </w:r>
      <w:r w:rsidRPr="001D487C">
        <w:rPr>
          <w:spacing w:val="-4"/>
          <w:sz w:val="22"/>
          <w:szCs w:val="22"/>
          <w:u w:color="000000"/>
        </w:rPr>
        <w:t xml:space="preserve">Climate </w:t>
      </w:r>
      <w:r w:rsidR="00161095" w:rsidRPr="001D487C">
        <w:rPr>
          <w:spacing w:val="-4"/>
          <w:sz w:val="22"/>
          <w:szCs w:val="22"/>
          <w:u w:color="000000"/>
        </w:rPr>
        <w:t>C</w:t>
      </w:r>
      <w:r w:rsidRPr="001D487C">
        <w:rPr>
          <w:spacing w:val="-4"/>
          <w:sz w:val="22"/>
          <w:szCs w:val="22"/>
          <w:u w:color="000000"/>
        </w:rPr>
        <w:t xml:space="preserve">hange Conference </w:t>
      </w:r>
      <w:r w:rsidR="00027EC2" w:rsidRPr="001D487C">
        <w:rPr>
          <w:spacing w:val="-4"/>
          <w:sz w:val="22"/>
          <w:szCs w:val="22"/>
          <w:u w:color="000000"/>
        </w:rPr>
        <w:t>(</w:t>
      </w:r>
      <w:r w:rsidRPr="001D487C">
        <w:rPr>
          <w:spacing w:val="-4"/>
          <w:sz w:val="22"/>
          <w:szCs w:val="22"/>
          <w:u w:color="000000"/>
        </w:rPr>
        <w:t>COP28</w:t>
      </w:r>
      <w:r w:rsidR="00027EC2" w:rsidRPr="001D487C">
        <w:rPr>
          <w:spacing w:val="-4"/>
          <w:sz w:val="22"/>
          <w:szCs w:val="22"/>
          <w:u w:color="000000"/>
        </w:rPr>
        <w:t>)</w:t>
      </w:r>
      <w:r w:rsidR="00161095" w:rsidRPr="001D487C">
        <w:rPr>
          <w:spacing w:val="-4"/>
          <w:sz w:val="22"/>
          <w:szCs w:val="22"/>
          <w:u w:color="000000"/>
        </w:rPr>
        <w:t xml:space="preserve"> </w:t>
      </w:r>
      <w:r w:rsidR="0068218B" w:rsidRPr="001D487C">
        <w:rPr>
          <w:spacing w:val="-4"/>
          <w:sz w:val="22"/>
          <w:szCs w:val="22"/>
          <w:u w:color="000000"/>
        </w:rPr>
        <w:t xml:space="preserve">on the integration of culture in global climate discussions, with </w:t>
      </w:r>
      <w:r w:rsidR="00161095" w:rsidRPr="001D487C">
        <w:rPr>
          <w:spacing w:val="-4"/>
          <w:sz w:val="22"/>
          <w:szCs w:val="22"/>
          <w:u w:color="000000"/>
        </w:rPr>
        <w:t xml:space="preserve">the inclusion of protection of cultural heritage </w:t>
      </w:r>
      <w:r w:rsidR="00D943FA" w:rsidRPr="001D487C">
        <w:rPr>
          <w:spacing w:val="-4"/>
          <w:sz w:val="22"/>
          <w:szCs w:val="22"/>
          <w:u w:color="000000"/>
        </w:rPr>
        <w:t xml:space="preserve">in the UAE Framework for Global Climate Resilience, </w:t>
      </w:r>
      <w:r w:rsidR="0068218B" w:rsidRPr="001D487C">
        <w:rPr>
          <w:spacing w:val="-4"/>
          <w:sz w:val="22"/>
          <w:szCs w:val="22"/>
          <w:u w:color="000000"/>
        </w:rPr>
        <w:t>which was reiterated as part of the global stocktake</w:t>
      </w:r>
      <w:r w:rsidR="0068218B" w:rsidRPr="001D487C">
        <w:rPr>
          <w:spacing w:val="-4"/>
          <w:sz w:val="22"/>
          <w:szCs w:val="22"/>
        </w:rPr>
        <w:t>,</w:t>
      </w:r>
      <w:r w:rsidR="00161095" w:rsidRPr="001D487C">
        <w:rPr>
          <w:spacing w:val="-4"/>
          <w:sz w:val="22"/>
          <w:szCs w:val="22"/>
          <w:u w:color="000000"/>
        </w:rPr>
        <w:t xml:space="preserve"> and the </w:t>
      </w:r>
      <w:r w:rsidRPr="001D487C">
        <w:rPr>
          <w:spacing w:val="-4"/>
          <w:sz w:val="22"/>
          <w:szCs w:val="22"/>
          <w:u w:color="000000"/>
        </w:rPr>
        <w:t xml:space="preserve">creation of the Group of Friends of Culture </w:t>
      </w:r>
      <w:r w:rsidR="00161095" w:rsidRPr="001D487C">
        <w:rPr>
          <w:spacing w:val="-4"/>
          <w:sz w:val="22"/>
          <w:szCs w:val="22"/>
          <w:u w:color="000000"/>
        </w:rPr>
        <w:t>B</w:t>
      </w:r>
      <w:r w:rsidRPr="001D487C">
        <w:rPr>
          <w:spacing w:val="-4"/>
          <w:sz w:val="22"/>
          <w:szCs w:val="22"/>
          <w:u w:color="000000"/>
        </w:rPr>
        <w:t>ased Climate Action</w:t>
      </w:r>
      <w:r w:rsidR="00161095" w:rsidRPr="001D487C">
        <w:rPr>
          <w:spacing w:val="-4"/>
          <w:sz w:val="22"/>
          <w:szCs w:val="22"/>
          <w:u w:color="000000"/>
        </w:rPr>
        <w:t>.</w:t>
      </w:r>
    </w:p>
    <w:p w14:paraId="62BE41EF" w14:textId="77777777" w:rsidR="004C68AF" w:rsidRPr="00AF1255" w:rsidRDefault="0072208E" w:rsidP="002D4372">
      <w:pPr>
        <w:rPr>
          <w:b/>
          <w:sz w:val="22"/>
          <w:szCs w:val="22"/>
          <w:u w:color="000000"/>
        </w:rPr>
      </w:pPr>
      <w:r w:rsidRPr="00AF1255">
        <w:rPr>
          <w:b/>
          <w:sz w:val="22"/>
          <w:szCs w:val="22"/>
          <w:u w:color="000000"/>
        </w:rPr>
        <w:t>Actions</w:t>
      </w:r>
    </w:p>
    <w:p w14:paraId="37F448CA" w14:textId="21B81883" w:rsidR="00B123FC" w:rsidRPr="00AF1255" w:rsidRDefault="00EF0477" w:rsidP="00B123FC">
      <w:pPr>
        <w:rPr>
          <w:sz w:val="22"/>
          <w:szCs w:val="22"/>
          <w:u w:color="000000"/>
        </w:rPr>
      </w:pPr>
      <w:r w:rsidRPr="00AF1255">
        <w:rPr>
          <w:sz w:val="22"/>
          <w:szCs w:val="22"/>
          <w:u w:color="000000"/>
        </w:rPr>
        <w:t>We</w:t>
      </w:r>
      <w:r w:rsidR="00A76EBF" w:rsidRPr="00AF1255">
        <w:rPr>
          <w:sz w:val="22"/>
          <w:szCs w:val="22"/>
          <w:u w:color="000000"/>
        </w:rPr>
        <w:t xml:space="preserve"> </w:t>
      </w:r>
      <w:r w:rsidR="00BF4B83" w:rsidRPr="00AF1255">
        <w:rPr>
          <w:sz w:val="22"/>
          <w:szCs w:val="22"/>
          <w:u w:color="000000"/>
        </w:rPr>
        <w:t xml:space="preserve">intend to </w:t>
      </w:r>
      <w:r w:rsidR="009B72F3" w:rsidRPr="00AF1255">
        <w:rPr>
          <w:sz w:val="22"/>
          <w:szCs w:val="22"/>
          <w:u w:color="000000"/>
        </w:rPr>
        <w:t xml:space="preserve">foster mitigation and adaptation strategies and actions </w:t>
      </w:r>
      <w:r w:rsidR="00747CD1" w:rsidRPr="00AF1255">
        <w:rPr>
          <w:sz w:val="22"/>
          <w:szCs w:val="22"/>
          <w:u w:color="000000"/>
        </w:rPr>
        <w:t xml:space="preserve">and </w:t>
      </w:r>
      <w:r w:rsidR="009B72F3" w:rsidRPr="00AF1255">
        <w:rPr>
          <w:sz w:val="22"/>
          <w:szCs w:val="22"/>
          <w:u w:color="000000"/>
        </w:rPr>
        <w:t xml:space="preserve">to improve the resilience of cultural heritage </w:t>
      </w:r>
      <w:r w:rsidR="00160068" w:rsidRPr="00AF1255">
        <w:rPr>
          <w:sz w:val="22"/>
          <w:szCs w:val="22"/>
          <w:u w:color="000000"/>
        </w:rPr>
        <w:t>against</w:t>
      </w:r>
      <w:r w:rsidR="009B72F3" w:rsidRPr="00AF1255">
        <w:rPr>
          <w:sz w:val="22"/>
          <w:szCs w:val="22"/>
          <w:u w:color="000000"/>
        </w:rPr>
        <w:t xml:space="preserve"> climate change, </w:t>
      </w:r>
      <w:r w:rsidR="00747CD1" w:rsidRPr="00AF1255">
        <w:rPr>
          <w:sz w:val="22"/>
          <w:szCs w:val="22"/>
          <w:u w:color="000000"/>
        </w:rPr>
        <w:t xml:space="preserve">while </w:t>
      </w:r>
      <w:r w:rsidR="009B72F3" w:rsidRPr="00AF1255">
        <w:rPr>
          <w:sz w:val="22"/>
          <w:szCs w:val="22"/>
          <w:u w:color="000000"/>
        </w:rPr>
        <w:t>respecting its cultural and social values</w:t>
      </w:r>
      <w:r w:rsidR="00A76EBF" w:rsidRPr="00AF1255">
        <w:rPr>
          <w:sz w:val="22"/>
          <w:szCs w:val="22"/>
          <w:u w:color="000000"/>
        </w:rPr>
        <w:t xml:space="preserve">, </w:t>
      </w:r>
      <w:r w:rsidR="00747CD1" w:rsidRPr="00AF1255">
        <w:rPr>
          <w:sz w:val="22"/>
          <w:szCs w:val="22"/>
          <w:u w:color="000000"/>
        </w:rPr>
        <w:t xml:space="preserve">and to </w:t>
      </w:r>
      <w:r w:rsidR="0072208E" w:rsidRPr="00AF1255">
        <w:rPr>
          <w:sz w:val="22"/>
          <w:szCs w:val="22"/>
          <w:u w:color="000000"/>
        </w:rPr>
        <w:t>promot</w:t>
      </w:r>
      <w:r w:rsidR="00747CD1" w:rsidRPr="00AF1255">
        <w:rPr>
          <w:sz w:val="22"/>
          <w:szCs w:val="22"/>
          <w:u w:color="000000"/>
        </w:rPr>
        <w:t>e</w:t>
      </w:r>
      <w:r w:rsidR="0072208E" w:rsidRPr="00AF1255">
        <w:rPr>
          <w:sz w:val="22"/>
          <w:szCs w:val="22"/>
          <w:u w:color="000000"/>
        </w:rPr>
        <w:t xml:space="preserve"> culture-based </w:t>
      </w:r>
      <w:r w:rsidR="00747CD1" w:rsidRPr="00AF1255">
        <w:rPr>
          <w:sz w:val="22"/>
          <w:szCs w:val="22"/>
          <w:u w:color="000000"/>
        </w:rPr>
        <w:t xml:space="preserve">climate </w:t>
      </w:r>
      <w:r w:rsidR="0072208E" w:rsidRPr="00AF1255">
        <w:rPr>
          <w:sz w:val="22"/>
          <w:szCs w:val="22"/>
          <w:u w:color="000000"/>
        </w:rPr>
        <w:t xml:space="preserve">solutions, </w:t>
      </w:r>
      <w:r w:rsidR="00A76EBF" w:rsidRPr="00AF1255">
        <w:rPr>
          <w:sz w:val="22"/>
          <w:szCs w:val="22"/>
          <w:u w:color="000000"/>
        </w:rPr>
        <w:t>integrating ecological sustainability as a cross-sectorial concern</w:t>
      </w:r>
      <w:r w:rsidR="0048574C" w:rsidRPr="00AF1255">
        <w:rPr>
          <w:sz w:val="22"/>
          <w:szCs w:val="22"/>
        </w:rPr>
        <w:t xml:space="preserve"> and </w:t>
      </w:r>
      <w:r w:rsidR="0048574C" w:rsidRPr="00AF1255">
        <w:rPr>
          <w:sz w:val="22"/>
          <w:szCs w:val="22"/>
          <w:u w:color="000000"/>
        </w:rPr>
        <w:t xml:space="preserve">ensuring that </w:t>
      </w:r>
      <w:r w:rsidR="0066793B" w:rsidRPr="00AF1255">
        <w:rPr>
          <w:sz w:val="22"/>
          <w:szCs w:val="22"/>
          <w:u w:color="000000"/>
        </w:rPr>
        <w:t xml:space="preserve">cultural </w:t>
      </w:r>
      <w:r w:rsidR="0048574C" w:rsidRPr="00AF1255">
        <w:rPr>
          <w:sz w:val="22"/>
          <w:szCs w:val="22"/>
          <w:u w:color="000000"/>
        </w:rPr>
        <w:t xml:space="preserve">issues are recognised in disaster risk management </w:t>
      </w:r>
      <w:r w:rsidR="00747CD1" w:rsidRPr="00AF1255">
        <w:rPr>
          <w:sz w:val="22"/>
          <w:szCs w:val="22"/>
          <w:u w:color="000000"/>
        </w:rPr>
        <w:t xml:space="preserve">and climate change </w:t>
      </w:r>
      <w:r w:rsidR="0048574C" w:rsidRPr="00AF1255">
        <w:rPr>
          <w:sz w:val="22"/>
          <w:szCs w:val="22"/>
          <w:u w:color="000000"/>
        </w:rPr>
        <w:t>policies and practices</w:t>
      </w:r>
      <w:r w:rsidR="00A76EBF" w:rsidRPr="00AF1255">
        <w:rPr>
          <w:sz w:val="22"/>
          <w:szCs w:val="22"/>
          <w:u w:color="000000"/>
        </w:rPr>
        <w:t>.</w:t>
      </w:r>
    </w:p>
    <w:p w14:paraId="3199347E" w14:textId="2D6AA83A" w:rsidR="002D63CB" w:rsidRPr="00AF1255" w:rsidRDefault="006A073C" w:rsidP="00AA1EE8">
      <w:pPr>
        <w:rPr>
          <w:sz w:val="22"/>
          <w:szCs w:val="22"/>
          <w:u w:color="000000"/>
        </w:rPr>
      </w:pPr>
      <w:r w:rsidRPr="00AF1255">
        <w:rPr>
          <w:sz w:val="22"/>
          <w:szCs w:val="22"/>
          <w:u w:color="000000"/>
        </w:rPr>
        <w:t>We</w:t>
      </w:r>
      <w:r w:rsidR="00BF4B83" w:rsidRPr="00AF1255">
        <w:rPr>
          <w:sz w:val="22"/>
          <w:szCs w:val="22"/>
          <w:u w:color="000000"/>
        </w:rPr>
        <w:t xml:space="preserve"> are committed to</w:t>
      </w:r>
      <w:r w:rsidRPr="00AF1255">
        <w:rPr>
          <w:sz w:val="22"/>
          <w:szCs w:val="22"/>
          <w:u w:color="000000"/>
        </w:rPr>
        <w:t xml:space="preserve"> </w:t>
      </w:r>
      <w:r w:rsidR="001434C7" w:rsidRPr="00AF1255">
        <w:rPr>
          <w:sz w:val="22"/>
          <w:szCs w:val="22"/>
          <w:u w:color="000000"/>
        </w:rPr>
        <w:t>foster</w:t>
      </w:r>
      <w:r w:rsidR="00BF4B83" w:rsidRPr="00AF1255">
        <w:rPr>
          <w:sz w:val="22"/>
          <w:szCs w:val="22"/>
          <w:u w:color="000000"/>
        </w:rPr>
        <w:t>ing</w:t>
      </w:r>
      <w:r w:rsidR="00DB1880" w:rsidRPr="00AF1255">
        <w:rPr>
          <w:sz w:val="22"/>
          <w:szCs w:val="22"/>
          <w:u w:color="000000"/>
        </w:rPr>
        <w:t xml:space="preserve"> the ecological trans</w:t>
      </w:r>
      <w:r w:rsidR="00433C77" w:rsidRPr="00AF1255">
        <w:rPr>
          <w:sz w:val="22"/>
          <w:szCs w:val="22"/>
          <w:u w:color="000000"/>
        </w:rPr>
        <w:t>ition</w:t>
      </w:r>
      <w:r w:rsidR="001434C7" w:rsidRPr="00AF1255">
        <w:rPr>
          <w:sz w:val="22"/>
          <w:szCs w:val="22"/>
          <w:u w:color="000000"/>
        </w:rPr>
        <w:t xml:space="preserve"> of the </w:t>
      </w:r>
      <w:r w:rsidR="00AA1EE8" w:rsidRPr="00AF1255">
        <w:rPr>
          <w:sz w:val="22"/>
          <w:szCs w:val="22"/>
          <w:u w:color="000000"/>
        </w:rPr>
        <w:t xml:space="preserve">cultural and creative sectors and industries </w:t>
      </w:r>
      <w:r w:rsidR="00F515A2" w:rsidRPr="00AF1255">
        <w:rPr>
          <w:sz w:val="22"/>
          <w:szCs w:val="22"/>
          <w:u w:color="000000"/>
        </w:rPr>
        <w:t>and</w:t>
      </w:r>
      <w:r w:rsidR="00BF4B83" w:rsidRPr="00AF1255">
        <w:rPr>
          <w:sz w:val="22"/>
          <w:szCs w:val="22"/>
          <w:u w:color="000000"/>
        </w:rPr>
        <w:t xml:space="preserve"> </w:t>
      </w:r>
      <w:r w:rsidR="00F515A2" w:rsidRPr="00AF1255">
        <w:rPr>
          <w:sz w:val="22"/>
          <w:szCs w:val="22"/>
          <w:u w:color="000000"/>
        </w:rPr>
        <w:t xml:space="preserve">cultural institutions, </w:t>
      </w:r>
      <w:r w:rsidR="002D63CB" w:rsidRPr="00AF1255">
        <w:rPr>
          <w:sz w:val="22"/>
          <w:szCs w:val="22"/>
          <w:u w:color="000000"/>
        </w:rPr>
        <w:t xml:space="preserve">providing strategic guidance and </w:t>
      </w:r>
      <w:r w:rsidR="00AA1EE8" w:rsidRPr="00AF1255">
        <w:rPr>
          <w:sz w:val="22"/>
          <w:szCs w:val="22"/>
          <w:u w:color="000000"/>
        </w:rPr>
        <w:t>encouraging the development of tools</w:t>
      </w:r>
      <w:r w:rsidR="00DE49BE" w:rsidRPr="00AF1255">
        <w:rPr>
          <w:sz w:val="22"/>
          <w:szCs w:val="22"/>
          <w:u w:color="000000"/>
        </w:rPr>
        <w:t>,</w:t>
      </w:r>
      <w:r w:rsidR="002D63CB" w:rsidRPr="00AF1255">
        <w:rPr>
          <w:sz w:val="22"/>
          <w:szCs w:val="22"/>
          <w:u w:color="000000"/>
        </w:rPr>
        <w:t xml:space="preserve"> models </w:t>
      </w:r>
      <w:r w:rsidR="00DE49BE" w:rsidRPr="00AF1255">
        <w:rPr>
          <w:sz w:val="22"/>
          <w:szCs w:val="22"/>
          <w:u w:color="000000"/>
        </w:rPr>
        <w:t xml:space="preserve">and practices </w:t>
      </w:r>
      <w:r w:rsidR="002D63CB" w:rsidRPr="00AF1255">
        <w:rPr>
          <w:sz w:val="22"/>
          <w:szCs w:val="22"/>
          <w:u w:color="000000"/>
        </w:rPr>
        <w:t>that augment their capacity to address environmental issues</w:t>
      </w:r>
      <w:r w:rsidR="00DC42F3" w:rsidRPr="00AF1255">
        <w:rPr>
          <w:sz w:val="22"/>
          <w:szCs w:val="22"/>
        </w:rPr>
        <w:t xml:space="preserve"> </w:t>
      </w:r>
      <w:r w:rsidR="00DC42F3" w:rsidRPr="00AF1255">
        <w:rPr>
          <w:sz w:val="22"/>
          <w:szCs w:val="22"/>
          <w:u w:color="000000"/>
        </w:rPr>
        <w:t>as well as their ability to raise awareness</w:t>
      </w:r>
      <w:r w:rsidR="00BB4FDF" w:rsidRPr="00AF1255">
        <w:rPr>
          <w:sz w:val="22"/>
          <w:szCs w:val="22"/>
          <w:u w:color="000000"/>
        </w:rPr>
        <w:t>, sensitise</w:t>
      </w:r>
      <w:r w:rsidR="00DC42F3" w:rsidRPr="00AF1255">
        <w:rPr>
          <w:sz w:val="22"/>
          <w:szCs w:val="22"/>
          <w:u w:color="000000"/>
        </w:rPr>
        <w:t xml:space="preserve"> and promote </w:t>
      </w:r>
      <w:r w:rsidR="00BB4FDF" w:rsidRPr="00AF1255">
        <w:rPr>
          <w:sz w:val="22"/>
          <w:szCs w:val="22"/>
          <w:u w:color="000000"/>
        </w:rPr>
        <w:t xml:space="preserve">concrete action and behavioural </w:t>
      </w:r>
      <w:r w:rsidR="00DC42F3" w:rsidRPr="00AF1255">
        <w:rPr>
          <w:sz w:val="22"/>
          <w:szCs w:val="22"/>
          <w:u w:color="000000"/>
        </w:rPr>
        <w:t>change</w:t>
      </w:r>
      <w:r w:rsidR="00BB4FDF" w:rsidRPr="00AF1255">
        <w:rPr>
          <w:sz w:val="22"/>
          <w:szCs w:val="22"/>
          <w:u w:color="000000"/>
        </w:rPr>
        <w:t>, contributing to climate action</w:t>
      </w:r>
      <w:r w:rsidR="00DE49BE" w:rsidRPr="00AF1255">
        <w:rPr>
          <w:sz w:val="22"/>
          <w:szCs w:val="22"/>
          <w:u w:color="000000"/>
        </w:rPr>
        <w:t>.</w:t>
      </w:r>
    </w:p>
    <w:p w14:paraId="5D7F87B5" w14:textId="4996C24C" w:rsidR="00D61FC6" w:rsidRPr="00AF1255" w:rsidRDefault="00D61FC6" w:rsidP="00AA1EE8">
      <w:pPr>
        <w:rPr>
          <w:sz w:val="22"/>
          <w:szCs w:val="22"/>
        </w:rPr>
      </w:pPr>
      <w:r w:rsidRPr="00AF1255">
        <w:rPr>
          <w:sz w:val="22"/>
          <w:szCs w:val="22"/>
        </w:rPr>
        <w:t>We will encourage the involvement of communities</w:t>
      </w:r>
      <w:r w:rsidR="003A5A76" w:rsidRPr="00AF1255">
        <w:rPr>
          <w:sz w:val="22"/>
          <w:szCs w:val="22"/>
        </w:rPr>
        <w:t xml:space="preserve"> and Indigenous Peoples </w:t>
      </w:r>
      <w:r w:rsidRPr="00AF1255">
        <w:rPr>
          <w:sz w:val="22"/>
          <w:szCs w:val="22"/>
        </w:rPr>
        <w:t xml:space="preserve">in the development of </w:t>
      </w:r>
      <w:r w:rsidR="00AC7A4E" w:rsidRPr="00AF1255">
        <w:rPr>
          <w:sz w:val="22"/>
          <w:szCs w:val="22"/>
        </w:rPr>
        <w:t xml:space="preserve">culture-based </w:t>
      </w:r>
      <w:r w:rsidRPr="00AF1255">
        <w:rPr>
          <w:sz w:val="22"/>
          <w:szCs w:val="22"/>
        </w:rPr>
        <w:t xml:space="preserve">solutions </w:t>
      </w:r>
      <w:r w:rsidR="00EF0477" w:rsidRPr="00AF1255">
        <w:rPr>
          <w:sz w:val="22"/>
          <w:szCs w:val="22"/>
        </w:rPr>
        <w:t>that build on traditional and local knowledge to enhance the</w:t>
      </w:r>
      <w:r w:rsidRPr="00AF1255">
        <w:rPr>
          <w:sz w:val="22"/>
          <w:szCs w:val="22"/>
        </w:rPr>
        <w:t xml:space="preserve"> climate resilience of landscapes and tangible an</w:t>
      </w:r>
      <w:r w:rsidR="00924926" w:rsidRPr="00AF1255">
        <w:rPr>
          <w:sz w:val="22"/>
          <w:szCs w:val="22"/>
        </w:rPr>
        <w:t>d intangible cultural heritage.</w:t>
      </w:r>
    </w:p>
    <w:p w14:paraId="187EFE52" w14:textId="18940946" w:rsidR="002B3E5F" w:rsidRPr="00AF1255" w:rsidRDefault="002B3E5F" w:rsidP="002B3E5F">
      <w:pPr>
        <w:rPr>
          <w:sz w:val="22"/>
          <w:szCs w:val="22"/>
          <w:u w:color="000000"/>
        </w:rPr>
      </w:pPr>
      <w:r w:rsidRPr="00AF1255">
        <w:rPr>
          <w:rFonts w:eastAsia="Century Gothic"/>
          <w:sz w:val="22"/>
          <w:szCs w:val="22"/>
          <w:u w:color="000000"/>
        </w:rPr>
        <w:t xml:space="preserve">We intend to promote and support research, including through research alliances and partnerships, </w:t>
      </w:r>
      <w:r w:rsidRPr="00AF1255">
        <w:rPr>
          <w:sz w:val="22"/>
          <w:szCs w:val="22"/>
          <w:u w:color="000000"/>
        </w:rPr>
        <w:t xml:space="preserve">to inform evidence-based solutions for climate change mitigation and adaptation for the cultural </w:t>
      </w:r>
      <w:r w:rsidR="00747CD1" w:rsidRPr="00AF1255">
        <w:rPr>
          <w:sz w:val="22"/>
          <w:szCs w:val="22"/>
          <w:u w:color="000000"/>
        </w:rPr>
        <w:t>and creative sectors</w:t>
      </w:r>
      <w:r w:rsidRPr="00AF1255">
        <w:rPr>
          <w:sz w:val="22"/>
          <w:szCs w:val="22"/>
          <w:u w:color="000000"/>
        </w:rPr>
        <w:t>, including both tangible and intangible cultural heritage.</w:t>
      </w:r>
    </w:p>
    <w:p w14:paraId="351E9D87" w14:textId="07E7B235" w:rsidR="000E5E35" w:rsidRPr="00AF1255" w:rsidRDefault="00B83E7A" w:rsidP="009732B2">
      <w:pPr>
        <w:rPr>
          <w:sz w:val="22"/>
          <w:szCs w:val="22"/>
          <w:u w:color="000000"/>
        </w:rPr>
      </w:pPr>
      <w:r w:rsidRPr="00AF1255">
        <w:rPr>
          <w:sz w:val="22"/>
          <w:szCs w:val="22"/>
          <w:u w:color="000000"/>
        </w:rPr>
        <w:t xml:space="preserve">We </w:t>
      </w:r>
      <w:r w:rsidR="00604251" w:rsidRPr="00AF1255">
        <w:rPr>
          <w:sz w:val="22"/>
          <w:szCs w:val="22"/>
          <w:u w:color="000000"/>
        </w:rPr>
        <w:t xml:space="preserve">seek to </w:t>
      </w:r>
      <w:r w:rsidRPr="00AF1255">
        <w:rPr>
          <w:sz w:val="22"/>
          <w:szCs w:val="22"/>
          <w:u w:color="000000"/>
        </w:rPr>
        <w:t>promote training and capacity building to support the development of disaster preparedness and response plans, recalling the importance of h</w:t>
      </w:r>
      <w:r w:rsidR="00924926" w:rsidRPr="00AF1255">
        <w:rPr>
          <w:sz w:val="22"/>
          <w:szCs w:val="22"/>
          <w:u w:color="000000"/>
        </w:rPr>
        <w:t>eritage recordings before loss.</w:t>
      </w:r>
    </w:p>
    <w:p w14:paraId="2CAD10FD" w14:textId="5D3DEECB" w:rsidR="009732B2" w:rsidRPr="001D487C" w:rsidRDefault="009732B2" w:rsidP="009732B2">
      <w:pPr>
        <w:rPr>
          <w:spacing w:val="-4"/>
          <w:sz w:val="22"/>
          <w:szCs w:val="22"/>
          <w:u w:color="000000"/>
        </w:rPr>
      </w:pPr>
      <w:r w:rsidRPr="001D487C">
        <w:rPr>
          <w:spacing w:val="-4"/>
          <w:sz w:val="22"/>
          <w:szCs w:val="22"/>
          <w:u w:color="000000"/>
        </w:rPr>
        <w:t>We will leverage current efforts to mainstream cultur</w:t>
      </w:r>
      <w:r w:rsidR="009109D8" w:rsidRPr="001D487C">
        <w:rPr>
          <w:spacing w:val="-4"/>
          <w:sz w:val="22"/>
          <w:szCs w:val="22"/>
          <w:u w:color="000000"/>
        </w:rPr>
        <w:t xml:space="preserve">al </w:t>
      </w:r>
      <w:r w:rsidRPr="001D487C">
        <w:rPr>
          <w:spacing w:val="-4"/>
          <w:sz w:val="22"/>
          <w:szCs w:val="22"/>
          <w:u w:color="000000"/>
        </w:rPr>
        <w:t>considerations in the international climate agenda, building on the</w:t>
      </w:r>
      <w:r w:rsidR="00A34410" w:rsidRPr="001D487C">
        <w:rPr>
          <w:spacing w:val="-4"/>
          <w:sz w:val="22"/>
          <w:szCs w:val="22"/>
          <w:u w:color="000000"/>
        </w:rPr>
        <w:t xml:space="preserve"> discussion at</w:t>
      </w:r>
      <w:r w:rsidRPr="001D487C">
        <w:rPr>
          <w:spacing w:val="-4"/>
          <w:sz w:val="22"/>
          <w:szCs w:val="22"/>
          <w:u w:color="000000"/>
        </w:rPr>
        <w:t xml:space="preserve"> the High-Level Ministerial on Culture-Based Climate Action at the 2023 </w:t>
      </w:r>
      <w:r w:rsidR="00BB4FDF" w:rsidRPr="001D487C">
        <w:rPr>
          <w:spacing w:val="-4"/>
          <w:sz w:val="22"/>
          <w:szCs w:val="22"/>
          <w:u w:color="000000"/>
        </w:rPr>
        <w:t>28</w:t>
      </w:r>
      <w:r w:rsidR="00BB4FDF" w:rsidRPr="001D487C">
        <w:rPr>
          <w:spacing w:val="-4"/>
          <w:sz w:val="22"/>
          <w:szCs w:val="22"/>
          <w:u w:color="000000"/>
          <w:vertAlign w:val="superscript"/>
        </w:rPr>
        <w:t>th</w:t>
      </w:r>
      <w:r w:rsidR="00BB4FDF" w:rsidRPr="001D487C">
        <w:rPr>
          <w:spacing w:val="-4"/>
          <w:sz w:val="22"/>
          <w:szCs w:val="22"/>
          <w:u w:color="000000"/>
        </w:rPr>
        <w:t xml:space="preserve"> UN </w:t>
      </w:r>
      <w:r w:rsidRPr="001D487C">
        <w:rPr>
          <w:spacing w:val="-4"/>
          <w:sz w:val="22"/>
          <w:szCs w:val="22"/>
          <w:u w:color="000000"/>
        </w:rPr>
        <w:t xml:space="preserve">Climate Change Conference </w:t>
      </w:r>
      <w:r w:rsidR="00CB09B8" w:rsidRPr="001D487C">
        <w:rPr>
          <w:spacing w:val="-4"/>
          <w:sz w:val="22"/>
          <w:szCs w:val="22"/>
          <w:u w:color="000000"/>
        </w:rPr>
        <w:t>–</w:t>
      </w:r>
      <w:r w:rsidRPr="001D487C">
        <w:rPr>
          <w:spacing w:val="-4"/>
          <w:sz w:val="22"/>
          <w:szCs w:val="22"/>
          <w:u w:color="000000"/>
        </w:rPr>
        <w:t xml:space="preserve"> </w:t>
      </w:r>
      <w:r w:rsidR="00CB09B8" w:rsidRPr="001D487C">
        <w:rPr>
          <w:spacing w:val="-4"/>
          <w:sz w:val="22"/>
          <w:szCs w:val="22"/>
          <w:u w:color="000000"/>
        </w:rPr>
        <w:t>(</w:t>
      </w:r>
      <w:r w:rsidRPr="001D487C">
        <w:rPr>
          <w:spacing w:val="-4"/>
          <w:sz w:val="22"/>
          <w:szCs w:val="22"/>
          <w:u w:color="000000"/>
        </w:rPr>
        <w:t>COP28</w:t>
      </w:r>
      <w:r w:rsidR="00CB09B8" w:rsidRPr="001D487C">
        <w:rPr>
          <w:spacing w:val="-4"/>
          <w:sz w:val="22"/>
          <w:szCs w:val="22"/>
          <w:u w:color="000000"/>
        </w:rPr>
        <w:t>)</w:t>
      </w:r>
      <w:r w:rsidRPr="001D487C">
        <w:rPr>
          <w:spacing w:val="-4"/>
          <w:sz w:val="22"/>
          <w:szCs w:val="22"/>
          <w:u w:color="000000"/>
        </w:rPr>
        <w:t xml:space="preserve"> in Dubai</w:t>
      </w:r>
      <w:r w:rsidR="00EF62F4" w:rsidRPr="001D487C">
        <w:rPr>
          <w:spacing w:val="-4"/>
          <w:sz w:val="22"/>
          <w:szCs w:val="22"/>
          <w:u w:color="000000"/>
        </w:rPr>
        <w:t>, Unite</w:t>
      </w:r>
      <w:r w:rsidR="00107805" w:rsidRPr="001D487C">
        <w:rPr>
          <w:spacing w:val="-4"/>
          <w:sz w:val="22"/>
          <w:szCs w:val="22"/>
          <w:u w:color="000000"/>
        </w:rPr>
        <w:t>d</w:t>
      </w:r>
      <w:r w:rsidR="00EF62F4" w:rsidRPr="001D487C">
        <w:rPr>
          <w:spacing w:val="-4"/>
          <w:sz w:val="22"/>
          <w:szCs w:val="22"/>
          <w:u w:color="000000"/>
        </w:rPr>
        <w:t xml:space="preserve"> Arab Emirates, </w:t>
      </w:r>
      <w:r w:rsidRPr="001D487C">
        <w:rPr>
          <w:spacing w:val="-4"/>
          <w:sz w:val="22"/>
          <w:szCs w:val="22"/>
          <w:u w:color="000000"/>
        </w:rPr>
        <w:t>and towards COP29 in Baku, Azerbaijan, in 2024</w:t>
      </w:r>
      <w:r w:rsidR="00BB4FDF" w:rsidRPr="001D487C">
        <w:rPr>
          <w:spacing w:val="-4"/>
          <w:sz w:val="22"/>
          <w:szCs w:val="22"/>
          <w:u w:color="000000"/>
        </w:rPr>
        <w:t xml:space="preserve"> </w:t>
      </w:r>
      <w:r w:rsidR="00EF62F4" w:rsidRPr="001D487C">
        <w:rPr>
          <w:spacing w:val="-4"/>
          <w:sz w:val="22"/>
          <w:szCs w:val="22"/>
          <w:u w:color="000000"/>
        </w:rPr>
        <w:t>and COP30 in Belem, Brazil, in 2025</w:t>
      </w:r>
      <w:r w:rsidR="00A34410" w:rsidRPr="001D487C">
        <w:rPr>
          <w:spacing w:val="-4"/>
          <w:sz w:val="22"/>
          <w:szCs w:val="22"/>
          <w:u w:color="000000"/>
        </w:rPr>
        <w:t xml:space="preserve"> and will seek to support the implementation of </w:t>
      </w:r>
      <w:r w:rsidR="00735CD0" w:rsidRPr="001D487C">
        <w:rPr>
          <w:spacing w:val="-4"/>
          <w:sz w:val="22"/>
          <w:szCs w:val="22"/>
          <w:u w:color="000000"/>
        </w:rPr>
        <w:t xml:space="preserve">actions to achieve </w:t>
      </w:r>
      <w:r w:rsidR="00A34410" w:rsidRPr="001D487C">
        <w:rPr>
          <w:spacing w:val="-4"/>
          <w:sz w:val="22"/>
          <w:szCs w:val="22"/>
          <w:u w:color="000000"/>
        </w:rPr>
        <w:t xml:space="preserve">the target dedicated to the protection of cultural heritage as part of the </w:t>
      </w:r>
      <w:r w:rsidR="00735CD0" w:rsidRPr="001D487C">
        <w:rPr>
          <w:spacing w:val="-4"/>
          <w:sz w:val="22"/>
          <w:szCs w:val="22"/>
          <w:u w:color="000000"/>
        </w:rPr>
        <w:t xml:space="preserve">UAE Framework for Global Climate Resilience to advance progress toward the </w:t>
      </w:r>
      <w:r w:rsidR="005740E9" w:rsidRPr="001D487C">
        <w:rPr>
          <w:spacing w:val="-4"/>
          <w:sz w:val="22"/>
          <w:szCs w:val="22"/>
          <w:u w:color="000000"/>
        </w:rPr>
        <w:t>Global Goal on Adaptation</w:t>
      </w:r>
      <w:r w:rsidR="00735CD0" w:rsidRPr="001D487C">
        <w:rPr>
          <w:spacing w:val="-4"/>
          <w:sz w:val="22"/>
          <w:szCs w:val="22"/>
          <w:u w:color="000000"/>
        </w:rPr>
        <w:t xml:space="preserve"> </w:t>
      </w:r>
      <w:r w:rsidR="00A34410" w:rsidRPr="001D487C">
        <w:rPr>
          <w:spacing w:val="-4"/>
          <w:sz w:val="22"/>
          <w:szCs w:val="22"/>
          <w:u w:color="000000"/>
        </w:rPr>
        <w:t xml:space="preserve">and </w:t>
      </w:r>
      <w:r w:rsidR="00735CD0" w:rsidRPr="001D487C">
        <w:rPr>
          <w:spacing w:val="-4"/>
          <w:sz w:val="22"/>
          <w:szCs w:val="22"/>
          <w:u w:color="000000"/>
        </w:rPr>
        <w:t xml:space="preserve">promote </w:t>
      </w:r>
      <w:r w:rsidR="00A34410" w:rsidRPr="001D487C">
        <w:rPr>
          <w:spacing w:val="-4"/>
          <w:sz w:val="22"/>
          <w:szCs w:val="22"/>
          <w:u w:color="000000"/>
        </w:rPr>
        <w:t>the inclusion of culture</w:t>
      </w:r>
      <w:r w:rsidR="009109D8" w:rsidRPr="001D487C">
        <w:rPr>
          <w:spacing w:val="-4"/>
          <w:sz w:val="22"/>
          <w:szCs w:val="22"/>
          <w:u w:color="000000"/>
        </w:rPr>
        <w:t xml:space="preserve"> and cultural heritage</w:t>
      </w:r>
      <w:r w:rsidR="00735CD0" w:rsidRPr="001D487C">
        <w:rPr>
          <w:spacing w:val="-4"/>
          <w:sz w:val="22"/>
          <w:szCs w:val="22"/>
          <w:u w:color="000000"/>
        </w:rPr>
        <w:t>, as appropriate,</w:t>
      </w:r>
      <w:r w:rsidR="00A34410" w:rsidRPr="001D487C">
        <w:rPr>
          <w:spacing w:val="-4"/>
          <w:sz w:val="22"/>
          <w:szCs w:val="22"/>
          <w:u w:color="000000"/>
        </w:rPr>
        <w:t xml:space="preserve"> in </w:t>
      </w:r>
      <w:r w:rsidR="00FA41A7" w:rsidRPr="001D487C">
        <w:rPr>
          <w:spacing w:val="-4"/>
          <w:sz w:val="22"/>
          <w:szCs w:val="22"/>
          <w:u w:color="000000"/>
        </w:rPr>
        <w:t xml:space="preserve">the preparation and implementation of </w:t>
      </w:r>
      <w:r w:rsidR="0005231F" w:rsidRPr="001D487C">
        <w:rPr>
          <w:spacing w:val="-4"/>
          <w:sz w:val="22"/>
          <w:szCs w:val="22"/>
          <w:u w:color="000000"/>
        </w:rPr>
        <w:t xml:space="preserve">nationally determined contributions, </w:t>
      </w:r>
      <w:r w:rsidR="00A34410" w:rsidRPr="001D487C">
        <w:rPr>
          <w:spacing w:val="-4"/>
          <w:sz w:val="22"/>
          <w:szCs w:val="22"/>
          <w:u w:color="000000"/>
        </w:rPr>
        <w:t xml:space="preserve">national </w:t>
      </w:r>
      <w:r w:rsidR="00FA41A7" w:rsidRPr="001D487C">
        <w:rPr>
          <w:spacing w:val="-4"/>
          <w:sz w:val="22"/>
          <w:szCs w:val="22"/>
          <w:u w:color="000000"/>
        </w:rPr>
        <w:t xml:space="preserve">climate </w:t>
      </w:r>
      <w:r w:rsidR="000E5E35" w:rsidRPr="001D487C">
        <w:rPr>
          <w:spacing w:val="-4"/>
          <w:sz w:val="22"/>
          <w:szCs w:val="22"/>
          <w:u w:color="000000"/>
        </w:rPr>
        <w:t>adaptation</w:t>
      </w:r>
      <w:r w:rsidR="00A34410" w:rsidRPr="001D487C">
        <w:rPr>
          <w:spacing w:val="-4"/>
          <w:sz w:val="22"/>
          <w:szCs w:val="22"/>
          <w:u w:color="000000"/>
        </w:rPr>
        <w:t xml:space="preserve"> plans</w:t>
      </w:r>
      <w:r w:rsidR="00735CD0" w:rsidRPr="001D487C">
        <w:rPr>
          <w:spacing w:val="-4"/>
          <w:sz w:val="22"/>
          <w:szCs w:val="22"/>
          <w:u w:color="000000"/>
        </w:rPr>
        <w:t xml:space="preserve"> and other planning instruments</w:t>
      </w:r>
      <w:r w:rsidR="00A34410" w:rsidRPr="001D487C">
        <w:rPr>
          <w:spacing w:val="-4"/>
          <w:sz w:val="22"/>
          <w:szCs w:val="22"/>
          <w:u w:color="000000"/>
        </w:rPr>
        <w:t>.</w:t>
      </w:r>
      <w:r w:rsidR="000E5E35" w:rsidRPr="001D487C">
        <w:rPr>
          <w:spacing w:val="-4"/>
          <w:sz w:val="22"/>
          <w:szCs w:val="22"/>
          <w:u w:color="000000"/>
        </w:rPr>
        <w:t xml:space="preserve"> </w:t>
      </w:r>
    </w:p>
    <w:p w14:paraId="76F2B71B" w14:textId="77777777" w:rsidR="00116B99" w:rsidRPr="00AF1255" w:rsidRDefault="00116B99" w:rsidP="00116B99">
      <w:pPr>
        <w:rPr>
          <w:b/>
          <w:sz w:val="22"/>
          <w:szCs w:val="22"/>
          <w:u w:color="000000"/>
        </w:rPr>
      </w:pPr>
      <w:r w:rsidRPr="00AF1255">
        <w:rPr>
          <w:b/>
          <w:sz w:val="22"/>
          <w:szCs w:val="22"/>
          <w:u w:color="000000"/>
        </w:rPr>
        <w:t>Way forward</w:t>
      </w:r>
    </w:p>
    <w:p w14:paraId="5B4F3B04" w14:textId="211A5203" w:rsidR="001E3C90" w:rsidRPr="00AF1255" w:rsidRDefault="001E3C90" w:rsidP="001E3C90">
      <w:pPr>
        <w:rPr>
          <w:sz w:val="22"/>
          <w:szCs w:val="22"/>
        </w:rPr>
      </w:pPr>
      <w:r w:rsidRPr="00AF1255">
        <w:rPr>
          <w:sz w:val="22"/>
          <w:szCs w:val="22"/>
        </w:rPr>
        <w:t>Convinced o</w:t>
      </w:r>
      <w:r w:rsidR="00184E19" w:rsidRPr="00AF1255">
        <w:rPr>
          <w:sz w:val="22"/>
          <w:szCs w:val="22"/>
        </w:rPr>
        <w:t>f the importance of culture</w:t>
      </w:r>
      <w:r w:rsidRPr="00AF1255">
        <w:rPr>
          <w:sz w:val="22"/>
          <w:szCs w:val="22"/>
        </w:rPr>
        <w:t xml:space="preserve"> as</w:t>
      </w:r>
      <w:r w:rsidR="00184E19" w:rsidRPr="00AF1255">
        <w:rPr>
          <w:sz w:val="22"/>
          <w:szCs w:val="22"/>
        </w:rPr>
        <w:t xml:space="preserve"> a transformative driver and </w:t>
      </w:r>
      <w:r w:rsidRPr="00AF1255">
        <w:rPr>
          <w:sz w:val="22"/>
          <w:szCs w:val="22"/>
        </w:rPr>
        <w:t>enabler for the achievement of the S</w:t>
      </w:r>
      <w:r w:rsidR="005740E9" w:rsidRPr="00AF1255">
        <w:rPr>
          <w:sz w:val="22"/>
          <w:szCs w:val="22"/>
        </w:rPr>
        <w:t>ustainable Development Goals</w:t>
      </w:r>
      <w:r w:rsidRPr="00AF1255">
        <w:rPr>
          <w:sz w:val="22"/>
          <w:szCs w:val="22"/>
        </w:rPr>
        <w:t xml:space="preserve"> set out in the United Nations' 2030 Agenda for Sustainable Development, we call for the full recognition and integration of culture and the creative economy into the development processes and policies and </w:t>
      </w:r>
      <w:r w:rsidR="00191A8F">
        <w:rPr>
          <w:sz w:val="22"/>
          <w:szCs w:val="22"/>
        </w:rPr>
        <w:t xml:space="preserve">we </w:t>
      </w:r>
      <w:r w:rsidRPr="00AF1255">
        <w:rPr>
          <w:sz w:val="22"/>
          <w:szCs w:val="22"/>
        </w:rPr>
        <w:t xml:space="preserve">will promote the inclusion of culture as a standalone goal in future discussions on how to advance </w:t>
      </w:r>
      <w:r w:rsidR="005740E9" w:rsidRPr="00AF1255">
        <w:rPr>
          <w:sz w:val="22"/>
          <w:szCs w:val="22"/>
        </w:rPr>
        <w:t>s</w:t>
      </w:r>
      <w:r w:rsidRPr="00AF1255">
        <w:rPr>
          <w:sz w:val="22"/>
          <w:szCs w:val="22"/>
        </w:rPr>
        <w:t xml:space="preserve">ustainable </w:t>
      </w:r>
      <w:r w:rsidR="005740E9" w:rsidRPr="00AF1255">
        <w:rPr>
          <w:sz w:val="22"/>
          <w:szCs w:val="22"/>
        </w:rPr>
        <w:t>d</w:t>
      </w:r>
      <w:r w:rsidRPr="00AF1255">
        <w:rPr>
          <w:sz w:val="22"/>
          <w:szCs w:val="22"/>
        </w:rPr>
        <w:t>evelopment beyond 2030.</w:t>
      </w:r>
    </w:p>
    <w:p w14:paraId="1EF939AD" w14:textId="7FE3D1B2" w:rsidR="004C0E22" w:rsidRPr="00AF1255" w:rsidRDefault="00391939" w:rsidP="00CA3EBB">
      <w:pPr>
        <w:rPr>
          <w:sz w:val="22"/>
          <w:szCs w:val="22"/>
        </w:rPr>
      </w:pPr>
      <w:r w:rsidRPr="00AF1255">
        <w:rPr>
          <w:sz w:val="22"/>
          <w:szCs w:val="22"/>
        </w:rPr>
        <w:t>We</w:t>
      </w:r>
      <w:r w:rsidR="00ED7F5A" w:rsidRPr="00AF1255">
        <w:rPr>
          <w:sz w:val="22"/>
          <w:szCs w:val="22"/>
        </w:rPr>
        <w:t xml:space="preserve">, the Ministers of Culture of the G7, </w:t>
      </w:r>
      <w:r w:rsidRPr="00AF1255">
        <w:rPr>
          <w:sz w:val="22"/>
          <w:szCs w:val="22"/>
        </w:rPr>
        <w:t>thank the Italian Presidency for its dedication and leadership throughout 2024</w:t>
      </w:r>
      <w:r w:rsidR="00F85CE4" w:rsidRPr="00AF1255">
        <w:rPr>
          <w:sz w:val="22"/>
          <w:szCs w:val="22"/>
        </w:rPr>
        <w:t>,</w:t>
      </w:r>
      <w:r w:rsidR="0076632A" w:rsidRPr="00AF1255">
        <w:rPr>
          <w:sz w:val="22"/>
          <w:szCs w:val="22"/>
        </w:rPr>
        <w:t xml:space="preserve"> note the successes of the G7 Culture Ministerial </w:t>
      </w:r>
      <w:r w:rsidRPr="00AF1255">
        <w:rPr>
          <w:sz w:val="22"/>
          <w:szCs w:val="22"/>
        </w:rPr>
        <w:t xml:space="preserve">and encourage </w:t>
      </w:r>
      <w:r w:rsidR="00F85CE4" w:rsidRPr="00AF1255">
        <w:rPr>
          <w:sz w:val="22"/>
          <w:szCs w:val="22"/>
        </w:rPr>
        <w:t xml:space="preserve">future Presidencies </w:t>
      </w:r>
      <w:r w:rsidR="001E3C90" w:rsidRPr="00AF1255">
        <w:rPr>
          <w:sz w:val="22"/>
          <w:szCs w:val="22"/>
        </w:rPr>
        <w:t xml:space="preserve">to </w:t>
      </w:r>
      <w:r w:rsidR="00F85CE4" w:rsidRPr="00AF1255">
        <w:rPr>
          <w:sz w:val="22"/>
          <w:szCs w:val="22"/>
        </w:rPr>
        <w:t xml:space="preserve">consider </w:t>
      </w:r>
      <w:r w:rsidR="001E3C90" w:rsidRPr="00AF1255">
        <w:rPr>
          <w:sz w:val="22"/>
          <w:szCs w:val="22"/>
        </w:rPr>
        <w:t>integrating culture in the G7</w:t>
      </w:r>
      <w:r w:rsidR="00924926" w:rsidRPr="00AF1255">
        <w:rPr>
          <w:sz w:val="22"/>
          <w:szCs w:val="22"/>
        </w:rPr>
        <w:t>.</w:t>
      </w:r>
    </w:p>
    <w:sectPr w:rsidR="004C0E22" w:rsidRPr="00AF1255" w:rsidSect="0007185D">
      <w:headerReference w:type="default" r:id="rId12"/>
      <w:footerReference w:type="default" r:id="rId13"/>
      <w:headerReference w:type="first" r:id="rId14"/>
      <w:pgSz w:w="11906" w:h="16838"/>
      <w:pgMar w:top="1588" w:right="1134" w:bottom="1361" w:left="1701" w:header="794"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4B6FD1" w14:textId="77777777" w:rsidR="0090331A" w:rsidRDefault="0090331A" w:rsidP="0024266B">
      <w:r>
        <w:separator/>
      </w:r>
    </w:p>
  </w:endnote>
  <w:endnote w:type="continuationSeparator" w:id="0">
    <w:p w14:paraId="2E15CA46" w14:textId="77777777" w:rsidR="0090331A" w:rsidRDefault="0090331A" w:rsidP="0024266B">
      <w:r>
        <w:continuationSeparator/>
      </w:r>
    </w:p>
  </w:endnote>
  <w:endnote w:type="continuationNotice" w:id="1">
    <w:p w14:paraId="654ED703" w14:textId="77777777" w:rsidR="0090331A" w:rsidRDefault="0090331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00"/>
    <w:family w:val="roman"/>
    <w:pitch w:val="default"/>
  </w:font>
  <w:font w:name="Yu Mincho">
    <w:altName w:val="游明朝"/>
    <w:panose1 w:val="02020400000000000000"/>
    <w:charset w:val="80"/>
    <w:family w:val="roman"/>
    <w:pitch w:val="variable"/>
    <w:sig w:usb0="800002E7" w:usb1="2AC7FCFF"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264E7C"/>
        <w:sz w:val="20"/>
        <w:szCs w:val="20"/>
      </w:rPr>
      <w:id w:val="-2116288661"/>
      <w:docPartObj>
        <w:docPartGallery w:val="Page Numbers (Bottom of Page)"/>
        <w:docPartUnique/>
      </w:docPartObj>
    </w:sdtPr>
    <w:sdtEndPr/>
    <w:sdtContent>
      <w:sdt>
        <w:sdtPr>
          <w:rPr>
            <w:color w:val="264E7C"/>
            <w:sz w:val="20"/>
            <w:szCs w:val="20"/>
          </w:rPr>
          <w:id w:val="-1769616900"/>
          <w:docPartObj>
            <w:docPartGallery w:val="Page Numbers (Top of Page)"/>
            <w:docPartUnique/>
          </w:docPartObj>
        </w:sdtPr>
        <w:sdtEndPr/>
        <w:sdtContent>
          <w:p w14:paraId="4B390DF6" w14:textId="43C15BC1" w:rsidR="001E3C90" w:rsidRPr="00362446" w:rsidRDefault="001E3C90" w:rsidP="0024266B">
            <w:pPr>
              <w:pStyle w:val="Pidipagina"/>
              <w:rPr>
                <w:color w:val="264E7C"/>
                <w:sz w:val="20"/>
                <w:szCs w:val="20"/>
              </w:rPr>
            </w:pPr>
            <w:r w:rsidRPr="00646602">
              <w:rPr>
                <w:color w:val="0058A5"/>
                <w:sz w:val="20"/>
                <w:szCs w:val="20"/>
              </w:rPr>
              <w:t xml:space="preserve">G7 Culture </w:t>
            </w:r>
            <w:r w:rsidR="007B46C0">
              <w:rPr>
                <w:color w:val="0058A5"/>
                <w:sz w:val="20"/>
                <w:szCs w:val="20"/>
              </w:rPr>
              <w:t>Declaration</w:t>
            </w:r>
            <w:r w:rsidRPr="00646602">
              <w:rPr>
                <w:color w:val="0058A5"/>
                <w:sz w:val="20"/>
                <w:szCs w:val="20"/>
              </w:rPr>
              <w:t xml:space="preserve"> </w:t>
            </w:r>
            <w:r w:rsidRPr="00646602">
              <w:rPr>
                <w:color w:val="0058A5"/>
                <w:sz w:val="20"/>
                <w:szCs w:val="20"/>
              </w:rPr>
              <w:tab/>
            </w:r>
            <w:r w:rsidRPr="00646602">
              <w:rPr>
                <w:color w:val="0058A5"/>
                <w:sz w:val="20"/>
                <w:szCs w:val="20"/>
              </w:rPr>
              <w:tab/>
              <w:t xml:space="preserve">Page </w:t>
            </w:r>
            <w:r w:rsidRPr="00646602">
              <w:rPr>
                <w:color w:val="0058A5"/>
                <w:sz w:val="20"/>
                <w:szCs w:val="20"/>
              </w:rPr>
              <w:fldChar w:fldCharType="begin"/>
            </w:r>
            <w:r w:rsidRPr="00646602">
              <w:rPr>
                <w:color w:val="0058A5"/>
                <w:sz w:val="20"/>
                <w:szCs w:val="20"/>
              </w:rPr>
              <w:instrText>PAGE</w:instrText>
            </w:r>
            <w:r w:rsidRPr="00646602">
              <w:rPr>
                <w:color w:val="0058A5"/>
                <w:sz w:val="20"/>
                <w:szCs w:val="20"/>
              </w:rPr>
              <w:fldChar w:fldCharType="separate"/>
            </w:r>
            <w:r w:rsidR="007B46C0">
              <w:rPr>
                <w:noProof/>
                <w:color w:val="0058A5"/>
                <w:sz w:val="20"/>
                <w:szCs w:val="20"/>
              </w:rPr>
              <w:t>8</w:t>
            </w:r>
            <w:r w:rsidRPr="00646602">
              <w:rPr>
                <w:color w:val="0058A5"/>
                <w:sz w:val="20"/>
                <w:szCs w:val="20"/>
              </w:rPr>
              <w:fldChar w:fldCharType="end"/>
            </w:r>
            <w:r w:rsidRPr="00646602">
              <w:rPr>
                <w:color w:val="0058A5"/>
                <w:sz w:val="20"/>
                <w:szCs w:val="20"/>
              </w:rPr>
              <w:t xml:space="preserve"> of </w:t>
            </w:r>
            <w:r w:rsidRPr="00646602">
              <w:rPr>
                <w:color w:val="0058A5"/>
                <w:sz w:val="20"/>
                <w:szCs w:val="20"/>
              </w:rPr>
              <w:fldChar w:fldCharType="begin"/>
            </w:r>
            <w:r w:rsidRPr="00646602">
              <w:rPr>
                <w:color w:val="0058A5"/>
                <w:sz w:val="20"/>
                <w:szCs w:val="20"/>
              </w:rPr>
              <w:instrText>NUMPAGES</w:instrText>
            </w:r>
            <w:r w:rsidRPr="00646602">
              <w:rPr>
                <w:color w:val="0058A5"/>
                <w:sz w:val="20"/>
                <w:szCs w:val="20"/>
              </w:rPr>
              <w:fldChar w:fldCharType="separate"/>
            </w:r>
            <w:r w:rsidR="007B46C0">
              <w:rPr>
                <w:noProof/>
                <w:color w:val="0058A5"/>
                <w:sz w:val="20"/>
                <w:szCs w:val="20"/>
              </w:rPr>
              <w:t>8</w:t>
            </w:r>
            <w:r w:rsidRPr="00646602">
              <w:rPr>
                <w:color w:val="0058A5"/>
                <w:sz w:val="20"/>
                <w:szCs w:val="20"/>
              </w:rPr>
              <w:fldChar w:fldCharType="end"/>
            </w:r>
          </w:p>
        </w:sdtContent>
      </w:sdt>
    </w:sdtContent>
  </w:sdt>
  <w:p w14:paraId="66D9814A" w14:textId="77777777" w:rsidR="001E3C90" w:rsidRPr="001E280D" w:rsidRDefault="001E3C90" w:rsidP="0024266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916339" w14:textId="77777777" w:rsidR="0090331A" w:rsidRDefault="0090331A" w:rsidP="0024266B">
      <w:r>
        <w:separator/>
      </w:r>
    </w:p>
  </w:footnote>
  <w:footnote w:type="continuationSeparator" w:id="0">
    <w:p w14:paraId="60B38ECA" w14:textId="77777777" w:rsidR="0090331A" w:rsidRDefault="0090331A" w:rsidP="0024266B">
      <w:r>
        <w:continuationSeparator/>
      </w:r>
    </w:p>
  </w:footnote>
  <w:footnote w:type="continuationNotice" w:id="1">
    <w:p w14:paraId="52D33338" w14:textId="77777777" w:rsidR="0090331A" w:rsidRDefault="0090331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DEF4A" w14:textId="77777777" w:rsidR="001E3C90" w:rsidRDefault="001E3C90" w:rsidP="0024266B">
    <w:pPr>
      <w:pStyle w:val="Intestazione"/>
    </w:pPr>
    <w:r>
      <w:rPr>
        <w:noProof/>
        <w:lang w:eastAsia="ja-JP"/>
      </w:rPr>
      <w:drawing>
        <wp:anchor distT="0" distB="0" distL="114300" distR="114300" simplePos="0" relativeHeight="251658242" behindDoc="1" locked="0" layoutInCell="1" allowOverlap="1" wp14:anchorId="772958BD" wp14:editId="083E30A4">
          <wp:simplePos x="0" y="0"/>
          <wp:positionH relativeFrom="margin">
            <wp:posOffset>-1165225</wp:posOffset>
          </wp:positionH>
          <wp:positionV relativeFrom="paragraph">
            <wp:posOffset>-897255</wp:posOffset>
          </wp:positionV>
          <wp:extent cx="2437200" cy="1332000"/>
          <wp:effectExtent l="0" t="0" r="1270" b="1905"/>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2437200" cy="133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ja-JP"/>
      </w:rPr>
      <w:drawing>
        <wp:anchor distT="0" distB="0" distL="114300" distR="114300" simplePos="0" relativeHeight="251658241" behindDoc="1" locked="0" layoutInCell="1" allowOverlap="1" wp14:anchorId="54DCBF4C" wp14:editId="33A39788">
          <wp:simplePos x="0" y="0"/>
          <wp:positionH relativeFrom="margin">
            <wp:align>center</wp:align>
          </wp:positionH>
          <wp:positionV relativeFrom="margin">
            <wp:align>center</wp:align>
          </wp:positionV>
          <wp:extent cx="3938400" cy="4179600"/>
          <wp:effectExtent l="0" t="0" r="0" b="0"/>
          <wp:wrapNone/>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2">
                    <a:alphaModFix amt="7000"/>
                    <a:extLst>
                      <a:ext uri="{28A0092B-C50C-407E-A947-70E740481C1C}">
                        <a14:useLocalDpi xmlns:a14="http://schemas.microsoft.com/office/drawing/2010/main" val="0"/>
                      </a:ext>
                    </a:extLst>
                  </a:blip>
                  <a:stretch>
                    <a:fillRect/>
                  </a:stretch>
                </pic:blipFill>
                <pic:spPr>
                  <a:xfrm>
                    <a:off x="0" y="0"/>
                    <a:ext cx="3938400" cy="417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61690" w14:textId="77777777" w:rsidR="001E3C90" w:rsidRDefault="001E3C90" w:rsidP="00362446">
    <w:pPr>
      <w:pStyle w:val="Intestazione"/>
    </w:pPr>
    <w:r>
      <w:rPr>
        <w:noProof/>
        <w:lang w:eastAsia="ja-JP"/>
      </w:rPr>
      <w:drawing>
        <wp:anchor distT="0" distB="0" distL="114300" distR="114300" simplePos="0" relativeHeight="251658240" behindDoc="1" locked="0" layoutInCell="1" allowOverlap="1" wp14:anchorId="25F91CD7" wp14:editId="60D4352D">
          <wp:simplePos x="0" y="0"/>
          <wp:positionH relativeFrom="margin">
            <wp:align>center</wp:align>
          </wp:positionH>
          <wp:positionV relativeFrom="margin">
            <wp:align>center</wp:align>
          </wp:positionV>
          <wp:extent cx="3938400" cy="4179600"/>
          <wp:effectExtent l="0" t="0" r="0" b="0"/>
          <wp:wrapNone/>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alphaModFix amt="7000"/>
                    <a:extLst>
                      <a:ext uri="{28A0092B-C50C-407E-A947-70E740481C1C}">
                        <a14:useLocalDpi xmlns:a14="http://schemas.microsoft.com/office/drawing/2010/main" val="0"/>
                      </a:ext>
                    </a:extLst>
                  </a:blip>
                  <a:stretch>
                    <a:fillRect/>
                  </a:stretch>
                </pic:blipFill>
                <pic:spPr>
                  <a:xfrm>
                    <a:off x="0" y="0"/>
                    <a:ext cx="3938400" cy="417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531AA"/>
    <w:multiLevelType w:val="multilevel"/>
    <w:tmpl w:val="2A30F814"/>
    <w:lvl w:ilvl="0">
      <w:start w:val="1"/>
      <w:numFmt w:val="decimal"/>
      <w:pStyle w:val="Titolo1"/>
      <w:lvlText w:val="%1."/>
      <w:lvlJc w:val="left"/>
      <w:pPr>
        <w:ind w:left="360" w:hanging="360"/>
      </w:pPr>
      <w:rPr>
        <w:rFonts w:hint="default"/>
      </w:rPr>
    </w:lvl>
    <w:lvl w:ilvl="1">
      <w:start w:val="1"/>
      <w:numFmt w:val="decimal"/>
      <w:pStyle w:val="Titolo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D45182"/>
    <w:multiLevelType w:val="hybridMultilevel"/>
    <w:tmpl w:val="781674B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6C30ABC"/>
    <w:multiLevelType w:val="multilevel"/>
    <w:tmpl w:val="F4EC897E"/>
    <w:lvl w:ilvl="0">
      <w:start w:val="3"/>
      <w:numFmt w:val="decimal"/>
      <w:lvlText w:val="%1"/>
      <w:lvlJc w:val="left"/>
      <w:pPr>
        <w:ind w:left="360" w:hanging="360"/>
      </w:pPr>
      <w:rPr>
        <w:rFonts w:eastAsiaTheme="minorHAnsi" w:hint="default"/>
        <w:b/>
        <w:color w:val="0058A5"/>
        <w:sz w:val="24"/>
      </w:rPr>
    </w:lvl>
    <w:lvl w:ilvl="1">
      <w:start w:val="1"/>
      <w:numFmt w:val="decimal"/>
      <w:lvlText w:val="%1.%2"/>
      <w:lvlJc w:val="left"/>
      <w:pPr>
        <w:ind w:left="360" w:hanging="360"/>
      </w:pPr>
      <w:rPr>
        <w:rFonts w:eastAsiaTheme="minorHAnsi" w:hint="default"/>
        <w:b/>
        <w:color w:val="0058A5"/>
        <w:sz w:val="24"/>
      </w:rPr>
    </w:lvl>
    <w:lvl w:ilvl="2">
      <w:start w:val="1"/>
      <w:numFmt w:val="decimal"/>
      <w:lvlText w:val="%1.%2.%3"/>
      <w:lvlJc w:val="left"/>
      <w:pPr>
        <w:ind w:left="720" w:hanging="720"/>
      </w:pPr>
      <w:rPr>
        <w:rFonts w:eastAsiaTheme="minorHAnsi" w:hint="default"/>
        <w:b/>
        <w:color w:val="0058A5"/>
        <w:sz w:val="24"/>
      </w:rPr>
    </w:lvl>
    <w:lvl w:ilvl="3">
      <w:start w:val="1"/>
      <w:numFmt w:val="decimal"/>
      <w:lvlText w:val="%1.%2.%3.%4"/>
      <w:lvlJc w:val="left"/>
      <w:pPr>
        <w:ind w:left="720" w:hanging="720"/>
      </w:pPr>
      <w:rPr>
        <w:rFonts w:eastAsiaTheme="minorHAnsi" w:hint="default"/>
        <w:b/>
        <w:color w:val="0058A5"/>
        <w:sz w:val="24"/>
      </w:rPr>
    </w:lvl>
    <w:lvl w:ilvl="4">
      <w:start w:val="1"/>
      <w:numFmt w:val="decimal"/>
      <w:lvlText w:val="%1.%2.%3.%4.%5"/>
      <w:lvlJc w:val="left"/>
      <w:pPr>
        <w:ind w:left="1080" w:hanging="1080"/>
      </w:pPr>
      <w:rPr>
        <w:rFonts w:eastAsiaTheme="minorHAnsi" w:hint="default"/>
        <w:b/>
        <w:color w:val="0058A5"/>
        <w:sz w:val="24"/>
      </w:rPr>
    </w:lvl>
    <w:lvl w:ilvl="5">
      <w:start w:val="1"/>
      <w:numFmt w:val="decimal"/>
      <w:lvlText w:val="%1.%2.%3.%4.%5.%6"/>
      <w:lvlJc w:val="left"/>
      <w:pPr>
        <w:ind w:left="1080" w:hanging="1080"/>
      </w:pPr>
      <w:rPr>
        <w:rFonts w:eastAsiaTheme="minorHAnsi" w:hint="default"/>
        <w:b/>
        <w:color w:val="0058A5"/>
        <w:sz w:val="24"/>
      </w:rPr>
    </w:lvl>
    <w:lvl w:ilvl="6">
      <w:start w:val="1"/>
      <w:numFmt w:val="decimal"/>
      <w:lvlText w:val="%1.%2.%3.%4.%5.%6.%7"/>
      <w:lvlJc w:val="left"/>
      <w:pPr>
        <w:ind w:left="1440" w:hanging="1440"/>
      </w:pPr>
      <w:rPr>
        <w:rFonts w:eastAsiaTheme="minorHAnsi" w:hint="default"/>
        <w:b/>
        <w:color w:val="0058A5"/>
        <w:sz w:val="24"/>
      </w:rPr>
    </w:lvl>
    <w:lvl w:ilvl="7">
      <w:start w:val="1"/>
      <w:numFmt w:val="decimal"/>
      <w:lvlText w:val="%1.%2.%3.%4.%5.%6.%7.%8"/>
      <w:lvlJc w:val="left"/>
      <w:pPr>
        <w:ind w:left="1440" w:hanging="1440"/>
      </w:pPr>
      <w:rPr>
        <w:rFonts w:eastAsiaTheme="minorHAnsi" w:hint="default"/>
        <w:b/>
        <w:color w:val="0058A5"/>
        <w:sz w:val="24"/>
      </w:rPr>
    </w:lvl>
    <w:lvl w:ilvl="8">
      <w:start w:val="1"/>
      <w:numFmt w:val="decimal"/>
      <w:lvlText w:val="%1.%2.%3.%4.%5.%6.%7.%8.%9"/>
      <w:lvlJc w:val="left"/>
      <w:pPr>
        <w:ind w:left="1800" w:hanging="1800"/>
      </w:pPr>
      <w:rPr>
        <w:rFonts w:eastAsiaTheme="minorHAnsi" w:hint="default"/>
        <w:b/>
        <w:color w:val="0058A5"/>
        <w:sz w:val="24"/>
      </w:rPr>
    </w:lvl>
  </w:abstractNum>
  <w:abstractNum w:abstractNumId="3" w15:restartNumberingAfterBreak="0">
    <w:nsid w:val="0CA721D6"/>
    <w:multiLevelType w:val="hybridMultilevel"/>
    <w:tmpl w:val="79648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A7479A"/>
    <w:multiLevelType w:val="multilevel"/>
    <w:tmpl w:val="5C6AA86E"/>
    <w:lvl w:ilvl="0">
      <w:start w:val="3"/>
      <w:numFmt w:val="decimal"/>
      <w:lvlText w:val="%1"/>
      <w:lvlJc w:val="left"/>
      <w:pPr>
        <w:ind w:left="375" w:hanging="375"/>
      </w:pPr>
      <w:rPr>
        <w:rFonts w:ascii="Franklin Gothic Book" w:eastAsia="Calibri" w:hAnsi="Franklin Gothic Book" w:cs="Calibri" w:hint="default"/>
        <w:b/>
        <w:sz w:val="24"/>
      </w:rPr>
    </w:lvl>
    <w:lvl w:ilvl="1">
      <w:start w:val="1"/>
      <w:numFmt w:val="decimal"/>
      <w:lvlText w:val="%1.%2"/>
      <w:lvlJc w:val="left"/>
      <w:pPr>
        <w:ind w:left="375" w:hanging="375"/>
      </w:pPr>
      <w:rPr>
        <w:rFonts w:ascii="Arial" w:eastAsia="Calibri" w:hAnsi="Arial" w:cs="Arial" w:hint="default"/>
        <w:b/>
        <w:sz w:val="24"/>
      </w:rPr>
    </w:lvl>
    <w:lvl w:ilvl="2">
      <w:start w:val="1"/>
      <w:numFmt w:val="decimal"/>
      <w:lvlText w:val="%1.%2.%3"/>
      <w:lvlJc w:val="left"/>
      <w:pPr>
        <w:ind w:left="720" w:hanging="720"/>
      </w:pPr>
      <w:rPr>
        <w:rFonts w:ascii="Franklin Gothic Book" w:eastAsia="Calibri" w:hAnsi="Franklin Gothic Book" w:cs="Calibri" w:hint="default"/>
        <w:b/>
        <w:sz w:val="24"/>
      </w:rPr>
    </w:lvl>
    <w:lvl w:ilvl="3">
      <w:start w:val="1"/>
      <w:numFmt w:val="decimal"/>
      <w:lvlText w:val="%1.%2.%3.%4"/>
      <w:lvlJc w:val="left"/>
      <w:pPr>
        <w:ind w:left="720" w:hanging="720"/>
      </w:pPr>
      <w:rPr>
        <w:rFonts w:ascii="Franklin Gothic Book" w:eastAsia="Calibri" w:hAnsi="Franklin Gothic Book" w:cs="Calibri" w:hint="default"/>
        <w:b/>
        <w:sz w:val="24"/>
      </w:rPr>
    </w:lvl>
    <w:lvl w:ilvl="4">
      <w:start w:val="1"/>
      <w:numFmt w:val="decimal"/>
      <w:lvlText w:val="%1.%2.%3.%4.%5"/>
      <w:lvlJc w:val="left"/>
      <w:pPr>
        <w:ind w:left="1080" w:hanging="1080"/>
      </w:pPr>
      <w:rPr>
        <w:rFonts w:ascii="Franklin Gothic Book" w:eastAsia="Calibri" w:hAnsi="Franklin Gothic Book" w:cs="Calibri" w:hint="default"/>
        <w:b/>
        <w:sz w:val="24"/>
      </w:rPr>
    </w:lvl>
    <w:lvl w:ilvl="5">
      <w:start w:val="1"/>
      <w:numFmt w:val="decimal"/>
      <w:lvlText w:val="%1.%2.%3.%4.%5.%6"/>
      <w:lvlJc w:val="left"/>
      <w:pPr>
        <w:ind w:left="1080" w:hanging="1080"/>
      </w:pPr>
      <w:rPr>
        <w:rFonts w:ascii="Franklin Gothic Book" w:eastAsia="Calibri" w:hAnsi="Franklin Gothic Book" w:cs="Calibri" w:hint="default"/>
        <w:b/>
        <w:sz w:val="24"/>
      </w:rPr>
    </w:lvl>
    <w:lvl w:ilvl="6">
      <w:start w:val="1"/>
      <w:numFmt w:val="decimal"/>
      <w:lvlText w:val="%1.%2.%3.%4.%5.%6.%7"/>
      <w:lvlJc w:val="left"/>
      <w:pPr>
        <w:ind w:left="1440" w:hanging="1440"/>
      </w:pPr>
      <w:rPr>
        <w:rFonts w:ascii="Franklin Gothic Book" w:eastAsia="Calibri" w:hAnsi="Franklin Gothic Book" w:cs="Calibri" w:hint="default"/>
        <w:b/>
        <w:sz w:val="24"/>
      </w:rPr>
    </w:lvl>
    <w:lvl w:ilvl="7">
      <w:start w:val="1"/>
      <w:numFmt w:val="decimal"/>
      <w:lvlText w:val="%1.%2.%3.%4.%5.%6.%7.%8"/>
      <w:lvlJc w:val="left"/>
      <w:pPr>
        <w:ind w:left="1440" w:hanging="1440"/>
      </w:pPr>
      <w:rPr>
        <w:rFonts w:ascii="Franklin Gothic Book" w:eastAsia="Calibri" w:hAnsi="Franklin Gothic Book" w:cs="Calibri" w:hint="default"/>
        <w:b/>
        <w:sz w:val="24"/>
      </w:rPr>
    </w:lvl>
    <w:lvl w:ilvl="8">
      <w:start w:val="1"/>
      <w:numFmt w:val="decimal"/>
      <w:lvlText w:val="%1.%2.%3.%4.%5.%6.%7.%8.%9"/>
      <w:lvlJc w:val="left"/>
      <w:pPr>
        <w:ind w:left="1800" w:hanging="1800"/>
      </w:pPr>
      <w:rPr>
        <w:rFonts w:ascii="Franklin Gothic Book" w:eastAsia="Calibri" w:hAnsi="Franklin Gothic Book" w:cs="Calibri" w:hint="default"/>
        <w:b/>
        <w:sz w:val="24"/>
      </w:rPr>
    </w:lvl>
  </w:abstractNum>
  <w:abstractNum w:abstractNumId="5" w15:restartNumberingAfterBreak="0">
    <w:nsid w:val="14390A57"/>
    <w:multiLevelType w:val="multilevel"/>
    <w:tmpl w:val="B8A070AC"/>
    <w:lvl w:ilvl="0">
      <w:start w:val="1"/>
      <w:numFmt w:val="decimal"/>
      <w:lvlText w:val="%1.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3C15C99"/>
    <w:multiLevelType w:val="hybridMultilevel"/>
    <w:tmpl w:val="F920FAB2"/>
    <w:lvl w:ilvl="0" w:tplc="0CD6D020">
      <w:start w:val="1"/>
      <w:numFmt w:val="decimal"/>
      <w:lvlText w:val="%1."/>
      <w:lvlJc w:val="left"/>
      <w:pPr>
        <w:ind w:left="720" w:hanging="360"/>
      </w:pPr>
      <w:rPr>
        <w:rFonts w:eastAsiaTheme="minorHAnsi" w:hint="default"/>
        <w:color w:val="0058A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58478CF"/>
    <w:multiLevelType w:val="hybridMultilevel"/>
    <w:tmpl w:val="E0D29544"/>
    <w:lvl w:ilvl="0" w:tplc="6408239C">
      <w:start w:val="2"/>
      <w:numFmt w:val="bullet"/>
      <w:lvlText w:val=""/>
      <w:lvlJc w:val="left"/>
      <w:pPr>
        <w:ind w:left="720" w:hanging="360"/>
      </w:pPr>
      <w:rPr>
        <w:rFonts w:ascii="Symbol" w:eastAsiaTheme="minorHAnsi" w:hAnsi="Symbol" w:cstheme="minorBidi" w:hint="default"/>
      </w:rPr>
    </w:lvl>
    <w:lvl w:ilvl="1" w:tplc="04100003">
      <w:start w:val="1"/>
      <w:numFmt w:val="bullet"/>
      <w:lvlText w:val="o"/>
      <w:lvlJc w:val="left"/>
      <w:pPr>
        <w:ind w:left="1069"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8FC78C6"/>
    <w:multiLevelType w:val="hybridMultilevel"/>
    <w:tmpl w:val="5BF410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1509B9"/>
    <w:multiLevelType w:val="multilevel"/>
    <w:tmpl w:val="83C0EAB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E640B9"/>
    <w:multiLevelType w:val="singleLevel"/>
    <w:tmpl w:val="6E58B834"/>
    <w:lvl w:ilvl="0">
      <w:start w:val="3"/>
      <w:numFmt w:val="decimal"/>
      <w:lvlText w:val="%1.1"/>
      <w:lvlJc w:val="left"/>
      <w:pPr>
        <w:ind w:left="360" w:hanging="360"/>
      </w:pPr>
      <w:rPr>
        <w:rFonts w:hint="default"/>
        <w:b/>
        <w:sz w:val="24"/>
        <w:szCs w:val="24"/>
      </w:rPr>
    </w:lvl>
  </w:abstractNum>
  <w:abstractNum w:abstractNumId="11" w15:restartNumberingAfterBreak="0">
    <w:nsid w:val="2FEE762D"/>
    <w:multiLevelType w:val="hybridMultilevel"/>
    <w:tmpl w:val="B676661A"/>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308352FA"/>
    <w:multiLevelType w:val="hybridMultilevel"/>
    <w:tmpl w:val="F46202F6"/>
    <w:lvl w:ilvl="0" w:tplc="98FA1D18">
      <w:start w:val="3"/>
      <w:numFmt w:val="decimal"/>
      <w:lvlText w:val="%1.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2EC3FC9"/>
    <w:multiLevelType w:val="multilevel"/>
    <w:tmpl w:val="CC486F6C"/>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B514E8B"/>
    <w:multiLevelType w:val="multilevel"/>
    <w:tmpl w:val="861423E6"/>
    <w:lvl w:ilvl="0">
      <w:start w:val="1"/>
      <w:numFmt w:val="none"/>
      <w:lvlText w:val=""/>
      <w:lvlJc w:val="left"/>
      <w:pPr>
        <w:ind w:left="360" w:hanging="360"/>
      </w:pPr>
      <w:rPr>
        <w:rFonts w:hint="default"/>
      </w:rPr>
    </w:lvl>
    <w:lvl w:ilvl="1">
      <w:start w:val="1"/>
      <w:numFmt w:val="decimal"/>
      <w:lvlText w:val="%1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13B3DB4"/>
    <w:multiLevelType w:val="hybridMultilevel"/>
    <w:tmpl w:val="C178A4FA"/>
    <w:lvl w:ilvl="0" w:tplc="7E9CB456">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4DF564A"/>
    <w:multiLevelType w:val="hybridMultilevel"/>
    <w:tmpl w:val="B3DECF5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8330D94"/>
    <w:multiLevelType w:val="multilevel"/>
    <w:tmpl w:val="B780584A"/>
    <w:lvl w:ilvl="0">
      <w:start w:val="1"/>
      <w:numFmt w:val="none"/>
      <w:lvlText w:val=""/>
      <w:lvlJc w:val="left"/>
      <w:pPr>
        <w:ind w:left="360" w:hanging="360"/>
      </w:pPr>
      <w:rPr>
        <w:rFonts w:hint="default"/>
      </w:rPr>
    </w:lvl>
    <w:lvl w:ilvl="1">
      <w:start w:val="1"/>
      <w:numFmt w:val="decimal"/>
      <w:lvlText w:val="%1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A5D1582"/>
    <w:multiLevelType w:val="hybridMultilevel"/>
    <w:tmpl w:val="99027562"/>
    <w:lvl w:ilvl="0" w:tplc="C2BC3298">
      <w:start w:val="2"/>
      <w:numFmt w:val="bullet"/>
      <w:lvlText w:val=""/>
      <w:lvlJc w:val="left"/>
      <w:pPr>
        <w:ind w:left="720" w:hanging="359"/>
      </w:pPr>
      <w:rPr>
        <w:rFonts w:ascii="Symbol" w:eastAsia="Calibri" w:hAnsi="Symbol" w:cs="Calibri" w:hint="default"/>
      </w:rPr>
    </w:lvl>
    <w:lvl w:ilvl="1" w:tplc="701EC096">
      <w:start w:val="1"/>
      <w:numFmt w:val="bullet"/>
      <w:lvlText w:val="o"/>
      <w:lvlJc w:val="left"/>
      <w:pPr>
        <w:ind w:left="1440" w:hanging="359"/>
      </w:pPr>
      <w:rPr>
        <w:rFonts w:ascii="Courier New" w:hAnsi="Courier New" w:cs="Courier New" w:hint="default"/>
      </w:rPr>
    </w:lvl>
    <w:lvl w:ilvl="2" w:tplc="BBA2B558">
      <w:start w:val="1"/>
      <w:numFmt w:val="bullet"/>
      <w:lvlText w:val=""/>
      <w:lvlJc w:val="left"/>
      <w:pPr>
        <w:ind w:left="2160" w:hanging="359"/>
      </w:pPr>
      <w:rPr>
        <w:rFonts w:ascii="Wingdings" w:hAnsi="Wingdings" w:hint="default"/>
      </w:rPr>
    </w:lvl>
    <w:lvl w:ilvl="3" w:tplc="62AA8EB0">
      <w:start w:val="1"/>
      <w:numFmt w:val="bullet"/>
      <w:lvlText w:val=""/>
      <w:lvlJc w:val="left"/>
      <w:pPr>
        <w:ind w:left="2880" w:hanging="359"/>
      </w:pPr>
      <w:rPr>
        <w:rFonts w:ascii="Symbol" w:hAnsi="Symbol" w:hint="default"/>
      </w:rPr>
    </w:lvl>
    <w:lvl w:ilvl="4" w:tplc="72C80272">
      <w:start w:val="1"/>
      <w:numFmt w:val="bullet"/>
      <w:lvlText w:val="o"/>
      <w:lvlJc w:val="left"/>
      <w:pPr>
        <w:ind w:left="3600" w:hanging="359"/>
      </w:pPr>
      <w:rPr>
        <w:rFonts w:ascii="Courier New" w:hAnsi="Courier New" w:cs="Courier New" w:hint="default"/>
      </w:rPr>
    </w:lvl>
    <w:lvl w:ilvl="5" w:tplc="468CEC76">
      <w:start w:val="1"/>
      <w:numFmt w:val="bullet"/>
      <w:lvlText w:val=""/>
      <w:lvlJc w:val="left"/>
      <w:pPr>
        <w:ind w:left="4320" w:hanging="359"/>
      </w:pPr>
      <w:rPr>
        <w:rFonts w:ascii="Wingdings" w:hAnsi="Wingdings" w:hint="default"/>
      </w:rPr>
    </w:lvl>
    <w:lvl w:ilvl="6" w:tplc="E8A6AEB4">
      <w:start w:val="1"/>
      <w:numFmt w:val="bullet"/>
      <w:lvlText w:val=""/>
      <w:lvlJc w:val="left"/>
      <w:pPr>
        <w:ind w:left="5040" w:hanging="359"/>
      </w:pPr>
      <w:rPr>
        <w:rFonts w:ascii="Symbol" w:hAnsi="Symbol" w:hint="default"/>
      </w:rPr>
    </w:lvl>
    <w:lvl w:ilvl="7" w:tplc="BAD4D332">
      <w:start w:val="1"/>
      <w:numFmt w:val="bullet"/>
      <w:lvlText w:val="o"/>
      <w:lvlJc w:val="left"/>
      <w:pPr>
        <w:ind w:left="5760" w:hanging="359"/>
      </w:pPr>
      <w:rPr>
        <w:rFonts w:ascii="Courier New" w:hAnsi="Courier New" w:cs="Courier New" w:hint="default"/>
      </w:rPr>
    </w:lvl>
    <w:lvl w:ilvl="8" w:tplc="CD885C68">
      <w:start w:val="1"/>
      <w:numFmt w:val="bullet"/>
      <w:lvlText w:val=""/>
      <w:lvlJc w:val="left"/>
      <w:pPr>
        <w:ind w:left="6480" w:hanging="359"/>
      </w:pPr>
      <w:rPr>
        <w:rFonts w:ascii="Wingdings" w:hAnsi="Wingdings" w:hint="default"/>
      </w:rPr>
    </w:lvl>
  </w:abstractNum>
  <w:abstractNum w:abstractNumId="19" w15:restartNumberingAfterBreak="0">
    <w:nsid w:val="4CCA2C13"/>
    <w:multiLevelType w:val="multilevel"/>
    <w:tmpl w:val="187804AA"/>
    <w:lvl w:ilvl="0">
      <w:start w:val="4"/>
      <w:numFmt w:val="decimal"/>
      <w:lvlText w:val="%1"/>
      <w:lvlJc w:val="left"/>
      <w:pPr>
        <w:ind w:left="360" w:hanging="360"/>
      </w:pPr>
      <w:rPr>
        <w:rFonts w:eastAsiaTheme="minorHAnsi" w:hint="default"/>
        <w:b/>
        <w:color w:val="0058A5"/>
        <w:sz w:val="24"/>
      </w:rPr>
    </w:lvl>
    <w:lvl w:ilvl="1">
      <w:start w:val="1"/>
      <w:numFmt w:val="decimal"/>
      <w:lvlText w:val="%1.%2"/>
      <w:lvlJc w:val="left"/>
      <w:pPr>
        <w:ind w:left="360" w:hanging="360"/>
      </w:pPr>
      <w:rPr>
        <w:rFonts w:eastAsiaTheme="minorHAnsi" w:hint="default"/>
        <w:b/>
        <w:color w:val="0058A5"/>
        <w:sz w:val="24"/>
      </w:rPr>
    </w:lvl>
    <w:lvl w:ilvl="2">
      <w:start w:val="1"/>
      <w:numFmt w:val="decimal"/>
      <w:lvlText w:val="%1.%2.%3"/>
      <w:lvlJc w:val="left"/>
      <w:pPr>
        <w:ind w:left="720" w:hanging="720"/>
      </w:pPr>
      <w:rPr>
        <w:rFonts w:eastAsiaTheme="minorHAnsi" w:hint="default"/>
        <w:b/>
        <w:color w:val="0058A5"/>
        <w:sz w:val="24"/>
      </w:rPr>
    </w:lvl>
    <w:lvl w:ilvl="3">
      <w:start w:val="1"/>
      <w:numFmt w:val="decimal"/>
      <w:lvlText w:val="%1.%2.%3.%4"/>
      <w:lvlJc w:val="left"/>
      <w:pPr>
        <w:ind w:left="720" w:hanging="720"/>
      </w:pPr>
      <w:rPr>
        <w:rFonts w:eastAsiaTheme="minorHAnsi" w:hint="default"/>
        <w:b/>
        <w:color w:val="0058A5"/>
        <w:sz w:val="24"/>
      </w:rPr>
    </w:lvl>
    <w:lvl w:ilvl="4">
      <w:start w:val="1"/>
      <w:numFmt w:val="decimal"/>
      <w:lvlText w:val="%1.%2.%3.%4.%5"/>
      <w:lvlJc w:val="left"/>
      <w:pPr>
        <w:ind w:left="1080" w:hanging="1080"/>
      </w:pPr>
      <w:rPr>
        <w:rFonts w:eastAsiaTheme="minorHAnsi" w:hint="default"/>
        <w:b/>
        <w:color w:val="0058A5"/>
        <w:sz w:val="24"/>
      </w:rPr>
    </w:lvl>
    <w:lvl w:ilvl="5">
      <w:start w:val="1"/>
      <w:numFmt w:val="decimal"/>
      <w:lvlText w:val="%1.%2.%3.%4.%5.%6"/>
      <w:lvlJc w:val="left"/>
      <w:pPr>
        <w:ind w:left="1080" w:hanging="1080"/>
      </w:pPr>
      <w:rPr>
        <w:rFonts w:eastAsiaTheme="minorHAnsi" w:hint="default"/>
        <w:b/>
        <w:color w:val="0058A5"/>
        <w:sz w:val="24"/>
      </w:rPr>
    </w:lvl>
    <w:lvl w:ilvl="6">
      <w:start w:val="1"/>
      <w:numFmt w:val="decimal"/>
      <w:lvlText w:val="%1.%2.%3.%4.%5.%6.%7"/>
      <w:lvlJc w:val="left"/>
      <w:pPr>
        <w:ind w:left="1440" w:hanging="1440"/>
      </w:pPr>
      <w:rPr>
        <w:rFonts w:eastAsiaTheme="minorHAnsi" w:hint="default"/>
        <w:b/>
        <w:color w:val="0058A5"/>
        <w:sz w:val="24"/>
      </w:rPr>
    </w:lvl>
    <w:lvl w:ilvl="7">
      <w:start w:val="1"/>
      <w:numFmt w:val="decimal"/>
      <w:lvlText w:val="%1.%2.%3.%4.%5.%6.%7.%8"/>
      <w:lvlJc w:val="left"/>
      <w:pPr>
        <w:ind w:left="1440" w:hanging="1440"/>
      </w:pPr>
      <w:rPr>
        <w:rFonts w:eastAsiaTheme="minorHAnsi" w:hint="default"/>
        <w:b/>
        <w:color w:val="0058A5"/>
        <w:sz w:val="24"/>
      </w:rPr>
    </w:lvl>
    <w:lvl w:ilvl="8">
      <w:start w:val="1"/>
      <w:numFmt w:val="decimal"/>
      <w:lvlText w:val="%1.%2.%3.%4.%5.%6.%7.%8.%9"/>
      <w:lvlJc w:val="left"/>
      <w:pPr>
        <w:ind w:left="1800" w:hanging="1800"/>
      </w:pPr>
      <w:rPr>
        <w:rFonts w:eastAsiaTheme="minorHAnsi" w:hint="default"/>
        <w:b/>
        <w:color w:val="0058A5"/>
        <w:sz w:val="24"/>
      </w:rPr>
    </w:lvl>
  </w:abstractNum>
  <w:abstractNum w:abstractNumId="20" w15:restartNumberingAfterBreak="0">
    <w:nsid w:val="5DC51D25"/>
    <w:multiLevelType w:val="multilevel"/>
    <w:tmpl w:val="B6A210DC"/>
    <w:lvl w:ilvl="0">
      <w:start w:val="3"/>
      <w:numFmt w:val="decimal"/>
      <w:lvlText w:val="%1"/>
      <w:lvlJc w:val="left"/>
      <w:pPr>
        <w:ind w:left="360" w:hanging="360"/>
      </w:pPr>
      <w:rPr>
        <w:rFonts w:eastAsiaTheme="minorHAnsi" w:hint="default"/>
        <w:color w:val="0058A5"/>
      </w:rPr>
    </w:lvl>
    <w:lvl w:ilvl="1">
      <w:start w:val="1"/>
      <w:numFmt w:val="decimal"/>
      <w:lvlText w:val="%1.%2"/>
      <w:lvlJc w:val="left"/>
      <w:pPr>
        <w:ind w:left="1152" w:hanging="360"/>
      </w:pPr>
      <w:rPr>
        <w:rFonts w:eastAsiaTheme="minorHAnsi" w:hint="default"/>
        <w:color w:val="0058A5"/>
      </w:rPr>
    </w:lvl>
    <w:lvl w:ilvl="2">
      <w:start w:val="1"/>
      <w:numFmt w:val="decimal"/>
      <w:lvlText w:val="%1.%2.%3"/>
      <w:lvlJc w:val="left"/>
      <w:pPr>
        <w:ind w:left="2304" w:hanging="720"/>
      </w:pPr>
      <w:rPr>
        <w:rFonts w:eastAsiaTheme="minorHAnsi" w:hint="default"/>
        <w:color w:val="0058A5"/>
      </w:rPr>
    </w:lvl>
    <w:lvl w:ilvl="3">
      <w:start w:val="1"/>
      <w:numFmt w:val="decimal"/>
      <w:lvlText w:val="%1.%2.%3.%4"/>
      <w:lvlJc w:val="left"/>
      <w:pPr>
        <w:ind w:left="3456" w:hanging="1080"/>
      </w:pPr>
      <w:rPr>
        <w:rFonts w:eastAsiaTheme="minorHAnsi" w:hint="default"/>
        <w:color w:val="0058A5"/>
      </w:rPr>
    </w:lvl>
    <w:lvl w:ilvl="4">
      <w:start w:val="1"/>
      <w:numFmt w:val="decimal"/>
      <w:lvlText w:val="%1.%2.%3.%4.%5"/>
      <w:lvlJc w:val="left"/>
      <w:pPr>
        <w:ind w:left="4248" w:hanging="1080"/>
      </w:pPr>
      <w:rPr>
        <w:rFonts w:eastAsiaTheme="minorHAnsi" w:hint="default"/>
        <w:color w:val="0058A5"/>
      </w:rPr>
    </w:lvl>
    <w:lvl w:ilvl="5">
      <w:start w:val="1"/>
      <w:numFmt w:val="decimal"/>
      <w:lvlText w:val="%1.%2.%3.%4.%5.%6"/>
      <w:lvlJc w:val="left"/>
      <w:pPr>
        <w:ind w:left="5400" w:hanging="1440"/>
      </w:pPr>
      <w:rPr>
        <w:rFonts w:eastAsiaTheme="minorHAnsi" w:hint="default"/>
        <w:color w:val="0058A5"/>
      </w:rPr>
    </w:lvl>
    <w:lvl w:ilvl="6">
      <w:start w:val="1"/>
      <w:numFmt w:val="decimal"/>
      <w:lvlText w:val="%1.%2.%3.%4.%5.%6.%7"/>
      <w:lvlJc w:val="left"/>
      <w:pPr>
        <w:ind w:left="6192" w:hanging="1440"/>
      </w:pPr>
      <w:rPr>
        <w:rFonts w:eastAsiaTheme="minorHAnsi" w:hint="default"/>
        <w:color w:val="0058A5"/>
      </w:rPr>
    </w:lvl>
    <w:lvl w:ilvl="7">
      <w:start w:val="1"/>
      <w:numFmt w:val="decimal"/>
      <w:lvlText w:val="%1.%2.%3.%4.%5.%6.%7.%8"/>
      <w:lvlJc w:val="left"/>
      <w:pPr>
        <w:ind w:left="7344" w:hanging="1800"/>
      </w:pPr>
      <w:rPr>
        <w:rFonts w:eastAsiaTheme="minorHAnsi" w:hint="default"/>
        <w:color w:val="0058A5"/>
      </w:rPr>
    </w:lvl>
    <w:lvl w:ilvl="8">
      <w:start w:val="1"/>
      <w:numFmt w:val="decimal"/>
      <w:lvlText w:val="%1.%2.%3.%4.%5.%6.%7.%8.%9"/>
      <w:lvlJc w:val="left"/>
      <w:pPr>
        <w:ind w:left="8136" w:hanging="1800"/>
      </w:pPr>
      <w:rPr>
        <w:rFonts w:eastAsiaTheme="minorHAnsi" w:hint="default"/>
        <w:color w:val="0058A5"/>
      </w:rPr>
    </w:lvl>
  </w:abstractNum>
  <w:abstractNum w:abstractNumId="21" w15:restartNumberingAfterBreak="0">
    <w:nsid w:val="601679B7"/>
    <w:multiLevelType w:val="hybridMultilevel"/>
    <w:tmpl w:val="1CD0DB4A"/>
    <w:lvl w:ilvl="0" w:tplc="67CA0B30">
      <w:start w:val="2"/>
      <w:numFmt w:val="bullet"/>
      <w:lvlText w:val=""/>
      <w:lvlJc w:val="left"/>
      <w:pPr>
        <w:ind w:left="720" w:hanging="360"/>
      </w:pPr>
      <w:rPr>
        <w:rFonts w:ascii="Symbol" w:eastAsiaTheme="minorHAnsi" w:hAnsi="Symbol" w:cstheme="minorBidi"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1A95C10"/>
    <w:multiLevelType w:val="multilevel"/>
    <w:tmpl w:val="0410001D"/>
    <w:styleLink w:val="Stile1"/>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5692EBE"/>
    <w:multiLevelType w:val="hybridMultilevel"/>
    <w:tmpl w:val="D2F6B9C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9314C67"/>
    <w:multiLevelType w:val="hybridMultilevel"/>
    <w:tmpl w:val="89EED966"/>
    <w:lvl w:ilvl="0" w:tplc="2AD82490">
      <w:start w:val="1"/>
      <w:numFmt w:val="bullet"/>
      <w:lvlText w:val="•"/>
      <w:lvlJc w:val="left"/>
      <w:pPr>
        <w:ind w:left="720" w:hanging="359"/>
      </w:pPr>
      <w:rPr>
        <w:rFonts w:ascii="Times New Roman" w:eastAsia="Times New Roman" w:hAnsi="Times New Roman" w:cs="Times New Roman" w:hint="default"/>
      </w:rPr>
    </w:lvl>
    <w:lvl w:ilvl="1" w:tplc="0CCA2100">
      <w:start w:val="1"/>
      <w:numFmt w:val="bullet"/>
      <w:lvlText w:val="o"/>
      <w:lvlJc w:val="left"/>
      <w:pPr>
        <w:ind w:left="1440" w:hanging="359"/>
      </w:pPr>
      <w:rPr>
        <w:rFonts w:ascii="Courier New" w:hAnsi="Courier New" w:cs="Courier New" w:hint="default"/>
      </w:rPr>
    </w:lvl>
    <w:lvl w:ilvl="2" w:tplc="85A21240">
      <w:start w:val="1"/>
      <w:numFmt w:val="bullet"/>
      <w:lvlText w:val=""/>
      <w:lvlJc w:val="left"/>
      <w:pPr>
        <w:ind w:left="2160" w:hanging="359"/>
      </w:pPr>
      <w:rPr>
        <w:rFonts w:ascii="Wingdings" w:hAnsi="Wingdings" w:hint="default"/>
      </w:rPr>
    </w:lvl>
    <w:lvl w:ilvl="3" w:tplc="A6E62F3C">
      <w:start w:val="1"/>
      <w:numFmt w:val="bullet"/>
      <w:lvlText w:val=""/>
      <w:lvlJc w:val="left"/>
      <w:pPr>
        <w:ind w:left="2880" w:hanging="359"/>
      </w:pPr>
      <w:rPr>
        <w:rFonts w:ascii="Symbol" w:hAnsi="Symbol" w:hint="default"/>
      </w:rPr>
    </w:lvl>
    <w:lvl w:ilvl="4" w:tplc="6CBCEA62">
      <w:start w:val="1"/>
      <w:numFmt w:val="bullet"/>
      <w:lvlText w:val="o"/>
      <w:lvlJc w:val="left"/>
      <w:pPr>
        <w:ind w:left="3600" w:hanging="359"/>
      </w:pPr>
      <w:rPr>
        <w:rFonts w:ascii="Courier New" w:hAnsi="Courier New" w:cs="Courier New" w:hint="default"/>
      </w:rPr>
    </w:lvl>
    <w:lvl w:ilvl="5" w:tplc="70803B58">
      <w:start w:val="1"/>
      <w:numFmt w:val="bullet"/>
      <w:lvlText w:val=""/>
      <w:lvlJc w:val="left"/>
      <w:pPr>
        <w:ind w:left="4320" w:hanging="359"/>
      </w:pPr>
      <w:rPr>
        <w:rFonts w:ascii="Wingdings" w:hAnsi="Wingdings" w:hint="default"/>
      </w:rPr>
    </w:lvl>
    <w:lvl w:ilvl="6" w:tplc="304664C4">
      <w:start w:val="1"/>
      <w:numFmt w:val="bullet"/>
      <w:lvlText w:val=""/>
      <w:lvlJc w:val="left"/>
      <w:pPr>
        <w:ind w:left="5040" w:hanging="359"/>
      </w:pPr>
      <w:rPr>
        <w:rFonts w:ascii="Symbol" w:hAnsi="Symbol" w:hint="default"/>
      </w:rPr>
    </w:lvl>
    <w:lvl w:ilvl="7" w:tplc="3618BF40">
      <w:start w:val="1"/>
      <w:numFmt w:val="bullet"/>
      <w:lvlText w:val="o"/>
      <w:lvlJc w:val="left"/>
      <w:pPr>
        <w:ind w:left="5760" w:hanging="359"/>
      </w:pPr>
      <w:rPr>
        <w:rFonts w:ascii="Courier New" w:hAnsi="Courier New" w:cs="Courier New" w:hint="default"/>
      </w:rPr>
    </w:lvl>
    <w:lvl w:ilvl="8" w:tplc="6FAEF942">
      <w:start w:val="1"/>
      <w:numFmt w:val="bullet"/>
      <w:lvlText w:val=""/>
      <w:lvlJc w:val="left"/>
      <w:pPr>
        <w:ind w:left="6480" w:hanging="359"/>
      </w:pPr>
      <w:rPr>
        <w:rFonts w:ascii="Wingdings" w:hAnsi="Wingdings" w:hint="default"/>
      </w:rPr>
    </w:lvl>
  </w:abstractNum>
  <w:abstractNum w:abstractNumId="25" w15:restartNumberingAfterBreak="0">
    <w:nsid w:val="708D2D82"/>
    <w:multiLevelType w:val="singleLevel"/>
    <w:tmpl w:val="6E58B834"/>
    <w:lvl w:ilvl="0">
      <w:start w:val="3"/>
      <w:numFmt w:val="decimal"/>
      <w:lvlText w:val="%1.1"/>
      <w:lvlJc w:val="left"/>
      <w:pPr>
        <w:ind w:left="360" w:hanging="360"/>
      </w:pPr>
      <w:rPr>
        <w:rFonts w:hint="default"/>
        <w:b/>
        <w:sz w:val="24"/>
        <w:szCs w:val="24"/>
      </w:rPr>
    </w:lvl>
  </w:abstractNum>
  <w:abstractNum w:abstractNumId="26" w15:restartNumberingAfterBreak="0">
    <w:nsid w:val="723A5A03"/>
    <w:multiLevelType w:val="multilevel"/>
    <w:tmpl w:val="C82CD730"/>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2E934C2"/>
    <w:multiLevelType w:val="multilevel"/>
    <w:tmpl w:val="861423E6"/>
    <w:lvl w:ilvl="0">
      <w:start w:val="1"/>
      <w:numFmt w:val="none"/>
      <w:lvlText w:val=""/>
      <w:lvlJc w:val="left"/>
      <w:pPr>
        <w:ind w:left="360" w:hanging="360"/>
      </w:pPr>
      <w:rPr>
        <w:rFonts w:hint="default"/>
      </w:rPr>
    </w:lvl>
    <w:lvl w:ilvl="1">
      <w:start w:val="1"/>
      <w:numFmt w:val="decimal"/>
      <w:lvlText w:val="%1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4AF2912"/>
    <w:multiLevelType w:val="multilevel"/>
    <w:tmpl w:val="61F6A83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5F21544"/>
    <w:multiLevelType w:val="singleLevel"/>
    <w:tmpl w:val="03900C2A"/>
    <w:lvl w:ilvl="0">
      <w:start w:val="3"/>
      <w:numFmt w:val="decimal"/>
      <w:lvlText w:val="%1.1"/>
      <w:lvlJc w:val="left"/>
      <w:pPr>
        <w:ind w:left="360" w:hanging="360"/>
      </w:pPr>
      <w:rPr>
        <w:rFonts w:hint="default"/>
      </w:rPr>
    </w:lvl>
  </w:abstractNum>
  <w:num w:numId="1">
    <w:abstractNumId w:val="21"/>
  </w:num>
  <w:num w:numId="2">
    <w:abstractNumId w:val="11"/>
  </w:num>
  <w:num w:numId="3">
    <w:abstractNumId w:val="23"/>
  </w:num>
  <w:num w:numId="4">
    <w:abstractNumId w:val="7"/>
  </w:num>
  <w:num w:numId="5">
    <w:abstractNumId w:val="1"/>
  </w:num>
  <w:num w:numId="6">
    <w:abstractNumId w:val="18"/>
  </w:num>
  <w:num w:numId="7">
    <w:abstractNumId w:val="24"/>
  </w:num>
  <w:num w:numId="8">
    <w:abstractNumId w:val="16"/>
  </w:num>
  <w:num w:numId="9">
    <w:abstractNumId w:val="9"/>
  </w:num>
  <w:num w:numId="10">
    <w:abstractNumId w:val="6"/>
  </w:num>
  <w:num w:numId="11">
    <w:abstractNumId w:val="28"/>
  </w:num>
  <w:num w:numId="12">
    <w:abstractNumId w:val="14"/>
  </w:num>
  <w:num w:numId="13">
    <w:abstractNumId w:val="27"/>
  </w:num>
  <w:num w:numId="14">
    <w:abstractNumId w:val="17"/>
  </w:num>
  <w:num w:numId="15">
    <w:abstractNumId w:val="22"/>
  </w:num>
  <w:num w:numId="16">
    <w:abstractNumId w:val="29"/>
  </w:num>
  <w:num w:numId="17">
    <w:abstractNumId w:val="10"/>
  </w:num>
  <w:num w:numId="18">
    <w:abstractNumId w:val="12"/>
  </w:num>
  <w:num w:numId="19">
    <w:abstractNumId w:val="25"/>
  </w:num>
  <w:num w:numId="20">
    <w:abstractNumId w:val="4"/>
  </w:num>
  <w:num w:numId="21">
    <w:abstractNumId w:val="19"/>
  </w:num>
  <w:num w:numId="22">
    <w:abstractNumId w:val="2"/>
  </w:num>
  <w:num w:numId="23">
    <w:abstractNumId w:val="20"/>
  </w:num>
  <w:num w:numId="24">
    <w:abstractNumId w:val="15"/>
  </w:num>
  <w:num w:numId="25">
    <w:abstractNumId w:val="9"/>
  </w:num>
  <w:num w:numId="26">
    <w:abstractNumId w:val="5"/>
  </w:num>
  <w:num w:numId="27">
    <w:abstractNumId w:val="13"/>
  </w:num>
  <w:num w:numId="28">
    <w:abstractNumId w:val="0"/>
  </w:num>
  <w:num w:numId="29">
    <w:abstractNumId w:val="26"/>
  </w:num>
  <w:num w:numId="30">
    <w:abstractNumId w:val="13"/>
  </w:num>
  <w:num w:numId="31">
    <w:abstractNumId w:val="13"/>
  </w:num>
  <w:num w:numId="32">
    <w:abstractNumId w:val="13"/>
  </w:num>
  <w:num w:numId="33">
    <w:abstractNumId w:val="13"/>
  </w:num>
  <w:num w:numId="34">
    <w:abstractNumId w:val="0"/>
  </w:num>
  <w:num w:numId="35">
    <w:abstractNumId w:val="3"/>
  </w:num>
  <w:num w:numId="36">
    <w:abstractNumId w:val="8"/>
  </w:num>
  <w:num w:numId="37">
    <w:abstractNumId w:val="0"/>
  </w:num>
  <w:num w:numId="38">
    <w:abstractNumId w:val="0"/>
  </w:num>
  <w:num w:numId="39">
    <w:abstractNumId w:val="0"/>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55B"/>
    <w:rsid w:val="00003AB0"/>
    <w:rsid w:val="00004677"/>
    <w:rsid w:val="000048DB"/>
    <w:rsid w:val="00006C34"/>
    <w:rsid w:val="00010932"/>
    <w:rsid w:val="000115E4"/>
    <w:rsid w:val="00012FD6"/>
    <w:rsid w:val="00014A53"/>
    <w:rsid w:val="00015D33"/>
    <w:rsid w:val="00015E9C"/>
    <w:rsid w:val="00016527"/>
    <w:rsid w:val="00017F5D"/>
    <w:rsid w:val="00021AAF"/>
    <w:rsid w:val="00022AB5"/>
    <w:rsid w:val="00023043"/>
    <w:rsid w:val="000241BA"/>
    <w:rsid w:val="00024E76"/>
    <w:rsid w:val="00025DA2"/>
    <w:rsid w:val="000264B4"/>
    <w:rsid w:val="0002702E"/>
    <w:rsid w:val="00027EC2"/>
    <w:rsid w:val="00030169"/>
    <w:rsid w:val="000319A8"/>
    <w:rsid w:val="00032412"/>
    <w:rsid w:val="000341C3"/>
    <w:rsid w:val="00034E9B"/>
    <w:rsid w:val="00036B2F"/>
    <w:rsid w:val="00037075"/>
    <w:rsid w:val="00042D80"/>
    <w:rsid w:val="00043E0D"/>
    <w:rsid w:val="00044844"/>
    <w:rsid w:val="00045A4C"/>
    <w:rsid w:val="000468F7"/>
    <w:rsid w:val="000479B6"/>
    <w:rsid w:val="000513FA"/>
    <w:rsid w:val="000517D0"/>
    <w:rsid w:val="00051FAC"/>
    <w:rsid w:val="000522E5"/>
    <w:rsid w:val="0005231F"/>
    <w:rsid w:val="00054876"/>
    <w:rsid w:val="000553EF"/>
    <w:rsid w:val="00055ADD"/>
    <w:rsid w:val="000562B1"/>
    <w:rsid w:val="00056E70"/>
    <w:rsid w:val="000575BE"/>
    <w:rsid w:val="00060EA2"/>
    <w:rsid w:val="0006338C"/>
    <w:rsid w:val="000635F9"/>
    <w:rsid w:val="00070D19"/>
    <w:rsid w:val="0007185D"/>
    <w:rsid w:val="000742BC"/>
    <w:rsid w:val="0007442A"/>
    <w:rsid w:val="000755C7"/>
    <w:rsid w:val="000774D8"/>
    <w:rsid w:val="000777F8"/>
    <w:rsid w:val="00077C1B"/>
    <w:rsid w:val="00080086"/>
    <w:rsid w:val="000842E8"/>
    <w:rsid w:val="0008455D"/>
    <w:rsid w:val="00085A5E"/>
    <w:rsid w:val="00085F3C"/>
    <w:rsid w:val="00087D29"/>
    <w:rsid w:val="0009032C"/>
    <w:rsid w:val="00090550"/>
    <w:rsid w:val="0009676B"/>
    <w:rsid w:val="000A162E"/>
    <w:rsid w:val="000A2E8A"/>
    <w:rsid w:val="000A3432"/>
    <w:rsid w:val="000A6C7D"/>
    <w:rsid w:val="000A77F3"/>
    <w:rsid w:val="000B2FDB"/>
    <w:rsid w:val="000B4A89"/>
    <w:rsid w:val="000B6528"/>
    <w:rsid w:val="000B6E0C"/>
    <w:rsid w:val="000C1273"/>
    <w:rsid w:val="000C1335"/>
    <w:rsid w:val="000C13F0"/>
    <w:rsid w:val="000C5016"/>
    <w:rsid w:val="000C5ADC"/>
    <w:rsid w:val="000C66FF"/>
    <w:rsid w:val="000D1244"/>
    <w:rsid w:val="000D2147"/>
    <w:rsid w:val="000D5056"/>
    <w:rsid w:val="000D6B23"/>
    <w:rsid w:val="000E02E7"/>
    <w:rsid w:val="000E0991"/>
    <w:rsid w:val="000E318D"/>
    <w:rsid w:val="000E3E24"/>
    <w:rsid w:val="000E3F1D"/>
    <w:rsid w:val="000E43B1"/>
    <w:rsid w:val="000E5E35"/>
    <w:rsid w:val="000E7E26"/>
    <w:rsid w:val="000F0426"/>
    <w:rsid w:val="000F0CE4"/>
    <w:rsid w:val="000F0FCC"/>
    <w:rsid w:val="000F258B"/>
    <w:rsid w:val="000F2D9F"/>
    <w:rsid w:val="000F6A4E"/>
    <w:rsid w:val="001013EA"/>
    <w:rsid w:val="0010359D"/>
    <w:rsid w:val="0010456C"/>
    <w:rsid w:val="00104AE9"/>
    <w:rsid w:val="00105098"/>
    <w:rsid w:val="00107805"/>
    <w:rsid w:val="001102E2"/>
    <w:rsid w:val="001119D0"/>
    <w:rsid w:val="001127A1"/>
    <w:rsid w:val="00113F5E"/>
    <w:rsid w:val="00116661"/>
    <w:rsid w:val="00116B99"/>
    <w:rsid w:val="00120634"/>
    <w:rsid w:val="001207F7"/>
    <w:rsid w:val="00120C14"/>
    <w:rsid w:val="00121639"/>
    <w:rsid w:val="00123D08"/>
    <w:rsid w:val="0012490F"/>
    <w:rsid w:val="00124B57"/>
    <w:rsid w:val="00124E0A"/>
    <w:rsid w:val="00127764"/>
    <w:rsid w:val="00130EF1"/>
    <w:rsid w:val="00132F66"/>
    <w:rsid w:val="00135FE6"/>
    <w:rsid w:val="00140635"/>
    <w:rsid w:val="00141608"/>
    <w:rsid w:val="001420EE"/>
    <w:rsid w:val="001434C7"/>
    <w:rsid w:val="00145A41"/>
    <w:rsid w:val="001471D0"/>
    <w:rsid w:val="0015098D"/>
    <w:rsid w:val="001520B3"/>
    <w:rsid w:val="0015210E"/>
    <w:rsid w:val="001521B8"/>
    <w:rsid w:val="00152B41"/>
    <w:rsid w:val="00153904"/>
    <w:rsid w:val="00153AAD"/>
    <w:rsid w:val="00154496"/>
    <w:rsid w:val="00154BA1"/>
    <w:rsid w:val="00155CB5"/>
    <w:rsid w:val="00160068"/>
    <w:rsid w:val="001605A4"/>
    <w:rsid w:val="0016082A"/>
    <w:rsid w:val="00160FE0"/>
    <w:rsid w:val="0016105E"/>
    <w:rsid w:val="00161095"/>
    <w:rsid w:val="00163053"/>
    <w:rsid w:val="00163723"/>
    <w:rsid w:val="00163F10"/>
    <w:rsid w:val="00164301"/>
    <w:rsid w:val="001647FB"/>
    <w:rsid w:val="00165F7C"/>
    <w:rsid w:val="00166123"/>
    <w:rsid w:val="00170E26"/>
    <w:rsid w:val="0017196B"/>
    <w:rsid w:val="001769A8"/>
    <w:rsid w:val="001808EF"/>
    <w:rsid w:val="001830FE"/>
    <w:rsid w:val="00183F17"/>
    <w:rsid w:val="00183F36"/>
    <w:rsid w:val="001846DF"/>
    <w:rsid w:val="00184E19"/>
    <w:rsid w:val="0018586D"/>
    <w:rsid w:val="00191A8F"/>
    <w:rsid w:val="00191AF1"/>
    <w:rsid w:val="00192778"/>
    <w:rsid w:val="00195E93"/>
    <w:rsid w:val="00196B67"/>
    <w:rsid w:val="001A0D26"/>
    <w:rsid w:val="001A1242"/>
    <w:rsid w:val="001A15D5"/>
    <w:rsid w:val="001A3018"/>
    <w:rsid w:val="001A42B4"/>
    <w:rsid w:val="001A47B8"/>
    <w:rsid w:val="001A4CF4"/>
    <w:rsid w:val="001A5A19"/>
    <w:rsid w:val="001A5B41"/>
    <w:rsid w:val="001A6242"/>
    <w:rsid w:val="001A7E03"/>
    <w:rsid w:val="001B00EC"/>
    <w:rsid w:val="001B3398"/>
    <w:rsid w:val="001B3818"/>
    <w:rsid w:val="001B457D"/>
    <w:rsid w:val="001B5657"/>
    <w:rsid w:val="001B6088"/>
    <w:rsid w:val="001B694A"/>
    <w:rsid w:val="001B7E43"/>
    <w:rsid w:val="001B7ED3"/>
    <w:rsid w:val="001C2B03"/>
    <w:rsid w:val="001C5023"/>
    <w:rsid w:val="001C5E62"/>
    <w:rsid w:val="001C6A78"/>
    <w:rsid w:val="001C7A48"/>
    <w:rsid w:val="001C7A7F"/>
    <w:rsid w:val="001D3BF5"/>
    <w:rsid w:val="001D487C"/>
    <w:rsid w:val="001D675C"/>
    <w:rsid w:val="001E1C23"/>
    <w:rsid w:val="001E280D"/>
    <w:rsid w:val="001E349A"/>
    <w:rsid w:val="001E3C90"/>
    <w:rsid w:val="001E53AF"/>
    <w:rsid w:val="001E6C12"/>
    <w:rsid w:val="001E6ED1"/>
    <w:rsid w:val="001F05A7"/>
    <w:rsid w:val="001F0950"/>
    <w:rsid w:val="001F0F33"/>
    <w:rsid w:val="001F1803"/>
    <w:rsid w:val="001F33D0"/>
    <w:rsid w:val="001F340F"/>
    <w:rsid w:val="001F355D"/>
    <w:rsid w:val="001F3DAD"/>
    <w:rsid w:val="001F47B2"/>
    <w:rsid w:val="001F4A49"/>
    <w:rsid w:val="001F6DD4"/>
    <w:rsid w:val="002025C5"/>
    <w:rsid w:val="00202980"/>
    <w:rsid w:val="00204C2D"/>
    <w:rsid w:val="002052A2"/>
    <w:rsid w:val="002060E6"/>
    <w:rsid w:val="0020619C"/>
    <w:rsid w:val="0021052F"/>
    <w:rsid w:val="00212083"/>
    <w:rsid w:val="00217F3A"/>
    <w:rsid w:val="002210F9"/>
    <w:rsid w:val="002231F5"/>
    <w:rsid w:val="002256B1"/>
    <w:rsid w:val="002258D4"/>
    <w:rsid w:val="00225F48"/>
    <w:rsid w:val="0022676A"/>
    <w:rsid w:val="00230F1E"/>
    <w:rsid w:val="00232A47"/>
    <w:rsid w:val="00237AC1"/>
    <w:rsid w:val="00242022"/>
    <w:rsid w:val="0024266B"/>
    <w:rsid w:val="002436E2"/>
    <w:rsid w:val="00244D75"/>
    <w:rsid w:val="00246430"/>
    <w:rsid w:val="002530FD"/>
    <w:rsid w:val="00253800"/>
    <w:rsid w:val="002542B3"/>
    <w:rsid w:val="00257246"/>
    <w:rsid w:val="00260490"/>
    <w:rsid w:val="00266026"/>
    <w:rsid w:val="00267F09"/>
    <w:rsid w:val="0027054E"/>
    <w:rsid w:val="00271F0E"/>
    <w:rsid w:val="002759AA"/>
    <w:rsid w:val="002806FA"/>
    <w:rsid w:val="00281E22"/>
    <w:rsid w:val="0028269D"/>
    <w:rsid w:val="00283220"/>
    <w:rsid w:val="00286FE0"/>
    <w:rsid w:val="00286FFA"/>
    <w:rsid w:val="0029252A"/>
    <w:rsid w:val="00294202"/>
    <w:rsid w:val="002A07FC"/>
    <w:rsid w:val="002A378F"/>
    <w:rsid w:val="002A567D"/>
    <w:rsid w:val="002A5B46"/>
    <w:rsid w:val="002A6C89"/>
    <w:rsid w:val="002B3E5F"/>
    <w:rsid w:val="002B465D"/>
    <w:rsid w:val="002B5B46"/>
    <w:rsid w:val="002B5BC6"/>
    <w:rsid w:val="002B6101"/>
    <w:rsid w:val="002B6BCD"/>
    <w:rsid w:val="002B762F"/>
    <w:rsid w:val="002C1231"/>
    <w:rsid w:val="002C1983"/>
    <w:rsid w:val="002C2185"/>
    <w:rsid w:val="002C2CAA"/>
    <w:rsid w:val="002C4039"/>
    <w:rsid w:val="002C4159"/>
    <w:rsid w:val="002C5DB8"/>
    <w:rsid w:val="002C6A43"/>
    <w:rsid w:val="002C6EB0"/>
    <w:rsid w:val="002D16AE"/>
    <w:rsid w:val="002D33C5"/>
    <w:rsid w:val="002D4372"/>
    <w:rsid w:val="002D44E6"/>
    <w:rsid w:val="002D63CB"/>
    <w:rsid w:val="002E0009"/>
    <w:rsid w:val="002E0275"/>
    <w:rsid w:val="002E0D43"/>
    <w:rsid w:val="002E1079"/>
    <w:rsid w:val="002E6F5A"/>
    <w:rsid w:val="002F082E"/>
    <w:rsid w:val="002F0A1C"/>
    <w:rsid w:val="002F27A6"/>
    <w:rsid w:val="002F40C4"/>
    <w:rsid w:val="002F40D5"/>
    <w:rsid w:val="002F4C0D"/>
    <w:rsid w:val="002F5630"/>
    <w:rsid w:val="00301746"/>
    <w:rsid w:val="00301EF6"/>
    <w:rsid w:val="00305DB4"/>
    <w:rsid w:val="0031345D"/>
    <w:rsid w:val="00314819"/>
    <w:rsid w:val="00314D00"/>
    <w:rsid w:val="00314E3B"/>
    <w:rsid w:val="00314EFB"/>
    <w:rsid w:val="0032072A"/>
    <w:rsid w:val="003226D1"/>
    <w:rsid w:val="00322DA2"/>
    <w:rsid w:val="00323BC8"/>
    <w:rsid w:val="00324DD1"/>
    <w:rsid w:val="0032551E"/>
    <w:rsid w:val="00332704"/>
    <w:rsid w:val="00333062"/>
    <w:rsid w:val="0033344A"/>
    <w:rsid w:val="0033680F"/>
    <w:rsid w:val="003368A4"/>
    <w:rsid w:val="00337D9D"/>
    <w:rsid w:val="003405D0"/>
    <w:rsid w:val="003406AE"/>
    <w:rsid w:val="00341619"/>
    <w:rsid w:val="00350266"/>
    <w:rsid w:val="00350A6D"/>
    <w:rsid w:val="00353A09"/>
    <w:rsid w:val="00355638"/>
    <w:rsid w:val="00361D72"/>
    <w:rsid w:val="00361FD4"/>
    <w:rsid w:val="00362446"/>
    <w:rsid w:val="00362896"/>
    <w:rsid w:val="00372D0A"/>
    <w:rsid w:val="00373A3E"/>
    <w:rsid w:val="0037775A"/>
    <w:rsid w:val="00380945"/>
    <w:rsid w:val="00382A75"/>
    <w:rsid w:val="00382B98"/>
    <w:rsid w:val="00384471"/>
    <w:rsid w:val="00384B61"/>
    <w:rsid w:val="003855F9"/>
    <w:rsid w:val="00387E7E"/>
    <w:rsid w:val="00391939"/>
    <w:rsid w:val="0039233B"/>
    <w:rsid w:val="00396B55"/>
    <w:rsid w:val="0039778E"/>
    <w:rsid w:val="003A048B"/>
    <w:rsid w:val="003A0DEA"/>
    <w:rsid w:val="003A3935"/>
    <w:rsid w:val="003A5A76"/>
    <w:rsid w:val="003A610D"/>
    <w:rsid w:val="003A61EF"/>
    <w:rsid w:val="003B066F"/>
    <w:rsid w:val="003B11AA"/>
    <w:rsid w:val="003B1379"/>
    <w:rsid w:val="003B230B"/>
    <w:rsid w:val="003B2976"/>
    <w:rsid w:val="003B517B"/>
    <w:rsid w:val="003B5675"/>
    <w:rsid w:val="003B5700"/>
    <w:rsid w:val="003B63C0"/>
    <w:rsid w:val="003C42F9"/>
    <w:rsid w:val="003D0178"/>
    <w:rsid w:val="003D027E"/>
    <w:rsid w:val="003D1787"/>
    <w:rsid w:val="003D20D2"/>
    <w:rsid w:val="003D2A27"/>
    <w:rsid w:val="003D304D"/>
    <w:rsid w:val="003D3159"/>
    <w:rsid w:val="003D7DD4"/>
    <w:rsid w:val="003E3E4D"/>
    <w:rsid w:val="003E5462"/>
    <w:rsid w:val="003F0025"/>
    <w:rsid w:val="003F356E"/>
    <w:rsid w:val="003F3D34"/>
    <w:rsid w:val="003F4382"/>
    <w:rsid w:val="003F4A7B"/>
    <w:rsid w:val="0040064A"/>
    <w:rsid w:val="004034DE"/>
    <w:rsid w:val="004038A9"/>
    <w:rsid w:val="00403D50"/>
    <w:rsid w:val="00404FC6"/>
    <w:rsid w:val="0040591B"/>
    <w:rsid w:val="00407657"/>
    <w:rsid w:val="00411489"/>
    <w:rsid w:val="00411F35"/>
    <w:rsid w:val="00413B39"/>
    <w:rsid w:val="004146D4"/>
    <w:rsid w:val="00414FB9"/>
    <w:rsid w:val="00415B20"/>
    <w:rsid w:val="00416907"/>
    <w:rsid w:val="00420BB3"/>
    <w:rsid w:val="00426D65"/>
    <w:rsid w:val="004275CE"/>
    <w:rsid w:val="004278BD"/>
    <w:rsid w:val="00430092"/>
    <w:rsid w:val="00431CCC"/>
    <w:rsid w:val="0043349E"/>
    <w:rsid w:val="00433909"/>
    <w:rsid w:val="00433C77"/>
    <w:rsid w:val="00435DE7"/>
    <w:rsid w:val="00436555"/>
    <w:rsid w:val="00436923"/>
    <w:rsid w:val="00444369"/>
    <w:rsid w:val="004459EF"/>
    <w:rsid w:val="00450F87"/>
    <w:rsid w:val="0045445E"/>
    <w:rsid w:val="00455573"/>
    <w:rsid w:val="0045584C"/>
    <w:rsid w:val="00456A0B"/>
    <w:rsid w:val="004571C5"/>
    <w:rsid w:val="00457B3F"/>
    <w:rsid w:val="004632A1"/>
    <w:rsid w:val="0046452B"/>
    <w:rsid w:val="004678B5"/>
    <w:rsid w:val="00470382"/>
    <w:rsid w:val="00471B23"/>
    <w:rsid w:val="00472F61"/>
    <w:rsid w:val="00473100"/>
    <w:rsid w:val="004744BA"/>
    <w:rsid w:val="0047480C"/>
    <w:rsid w:val="00483405"/>
    <w:rsid w:val="004834C0"/>
    <w:rsid w:val="00485112"/>
    <w:rsid w:val="00485183"/>
    <w:rsid w:val="0048574C"/>
    <w:rsid w:val="00487220"/>
    <w:rsid w:val="0048742D"/>
    <w:rsid w:val="0049067A"/>
    <w:rsid w:val="0049159E"/>
    <w:rsid w:val="00491811"/>
    <w:rsid w:val="00495B03"/>
    <w:rsid w:val="00495E44"/>
    <w:rsid w:val="004A00CD"/>
    <w:rsid w:val="004B03C6"/>
    <w:rsid w:val="004B15AF"/>
    <w:rsid w:val="004B1C1A"/>
    <w:rsid w:val="004B3F50"/>
    <w:rsid w:val="004B65BB"/>
    <w:rsid w:val="004B7AC0"/>
    <w:rsid w:val="004C0465"/>
    <w:rsid w:val="004C0E22"/>
    <w:rsid w:val="004C2ED7"/>
    <w:rsid w:val="004C3C90"/>
    <w:rsid w:val="004C68AF"/>
    <w:rsid w:val="004C71CB"/>
    <w:rsid w:val="004D239F"/>
    <w:rsid w:val="004D304C"/>
    <w:rsid w:val="004D3461"/>
    <w:rsid w:val="004D4779"/>
    <w:rsid w:val="004D520C"/>
    <w:rsid w:val="004D7551"/>
    <w:rsid w:val="004D7679"/>
    <w:rsid w:val="004E113C"/>
    <w:rsid w:val="004E37E1"/>
    <w:rsid w:val="004E5B54"/>
    <w:rsid w:val="004E5DEA"/>
    <w:rsid w:val="004E6F73"/>
    <w:rsid w:val="004F1D9D"/>
    <w:rsid w:val="004F31C8"/>
    <w:rsid w:val="004F4DC3"/>
    <w:rsid w:val="004F550E"/>
    <w:rsid w:val="00500478"/>
    <w:rsid w:val="00501325"/>
    <w:rsid w:val="0050145D"/>
    <w:rsid w:val="00501682"/>
    <w:rsid w:val="005040E5"/>
    <w:rsid w:val="00505A1C"/>
    <w:rsid w:val="00505B0C"/>
    <w:rsid w:val="00505CD1"/>
    <w:rsid w:val="005063D2"/>
    <w:rsid w:val="005116C2"/>
    <w:rsid w:val="0051245B"/>
    <w:rsid w:val="00513683"/>
    <w:rsid w:val="005138D7"/>
    <w:rsid w:val="0051492D"/>
    <w:rsid w:val="005149D4"/>
    <w:rsid w:val="00514CD9"/>
    <w:rsid w:val="005151C3"/>
    <w:rsid w:val="00515AA0"/>
    <w:rsid w:val="005168E8"/>
    <w:rsid w:val="0051775B"/>
    <w:rsid w:val="00521112"/>
    <w:rsid w:val="00523960"/>
    <w:rsid w:val="005260D8"/>
    <w:rsid w:val="00527774"/>
    <w:rsid w:val="005338D1"/>
    <w:rsid w:val="005351C3"/>
    <w:rsid w:val="00537F79"/>
    <w:rsid w:val="005403AD"/>
    <w:rsid w:val="00542C0C"/>
    <w:rsid w:val="005442FE"/>
    <w:rsid w:val="00547530"/>
    <w:rsid w:val="00547C6C"/>
    <w:rsid w:val="00551A68"/>
    <w:rsid w:val="00552606"/>
    <w:rsid w:val="005532E4"/>
    <w:rsid w:val="005533E6"/>
    <w:rsid w:val="00554B71"/>
    <w:rsid w:val="00555AFA"/>
    <w:rsid w:val="00555B40"/>
    <w:rsid w:val="005574B7"/>
    <w:rsid w:val="0055767D"/>
    <w:rsid w:val="00560FC0"/>
    <w:rsid w:val="0056342A"/>
    <w:rsid w:val="00564958"/>
    <w:rsid w:val="00567DF2"/>
    <w:rsid w:val="00570231"/>
    <w:rsid w:val="00573E0F"/>
    <w:rsid w:val="00573FEB"/>
    <w:rsid w:val="005740E9"/>
    <w:rsid w:val="005751FE"/>
    <w:rsid w:val="00576722"/>
    <w:rsid w:val="00580658"/>
    <w:rsid w:val="005830B1"/>
    <w:rsid w:val="0058392C"/>
    <w:rsid w:val="00584D80"/>
    <w:rsid w:val="005917A5"/>
    <w:rsid w:val="0059229D"/>
    <w:rsid w:val="00592C7C"/>
    <w:rsid w:val="00592DB8"/>
    <w:rsid w:val="00593181"/>
    <w:rsid w:val="00594413"/>
    <w:rsid w:val="00595468"/>
    <w:rsid w:val="005A417A"/>
    <w:rsid w:val="005A4654"/>
    <w:rsid w:val="005A46BD"/>
    <w:rsid w:val="005A6CC9"/>
    <w:rsid w:val="005A7160"/>
    <w:rsid w:val="005A74EE"/>
    <w:rsid w:val="005A7F5E"/>
    <w:rsid w:val="005A7F90"/>
    <w:rsid w:val="005B1405"/>
    <w:rsid w:val="005B1836"/>
    <w:rsid w:val="005B2D7C"/>
    <w:rsid w:val="005B36C4"/>
    <w:rsid w:val="005B3A8B"/>
    <w:rsid w:val="005B5344"/>
    <w:rsid w:val="005C0259"/>
    <w:rsid w:val="005C0991"/>
    <w:rsid w:val="005C1BE2"/>
    <w:rsid w:val="005C1EF9"/>
    <w:rsid w:val="005C25FD"/>
    <w:rsid w:val="005C30E6"/>
    <w:rsid w:val="005C35C4"/>
    <w:rsid w:val="005C35F1"/>
    <w:rsid w:val="005C3757"/>
    <w:rsid w:val="005C3D6E"/>
    <w:rsid w:val="005C40C4"/>
    <w:rsid w:val="005C5082"/>
    <w:rsid w:val="005C5DB5"/>
    <w:rsid w:val="005C62F2"/>
    <w:rsid w:val="005D1605"/>
    <w:rsid w:val="005D4733"/>
    <w:rsid w:val="005E0D61"/>
    <w:rsid w:val="005E1682"/>
    <w:rsid w:val="005E201F"/>
    <w:rsid w:val="005E2605"/>
    <w:rsid w:val="005E391C"/>
    <w:rsid w:val="005E3AB4"/>
    <w:rsid w:val="005E4FDC"/>
    <w:rsid w:val="005E7E51"/>
    <w:rsid w:val="005E7F89"/>
    <w:rsid w:val="005F0FDC"/>
    <w:rsid w:val="005F1435"/>
    <w:rsid w:val="005F1EED"/>
    <w:rsid w:val="005F6261"/>
    <w:rsid w:val="005F782D"/>
    <w:rsid w:val="005F7E67"/>
    <w:rsid w:val="00602ABD"/>
    <w:rsid w:val="00602BDD"/>
    <w:rsid w:val="00604251"/>
    <w:rsid w:val="00605388"/>
    <w:rsid w:val="006100EC"/>
    <w:rsid w:val="00611B41"/>
    <w:rsid w:val="00611D9F"/>
    <w:rsid w:val="006142EA"/>
    <w:rsid w:val="00614858"/>
    <w:rsid w:val="00615DD4"/>
    <w:rsid w:val="00616974"/>
    <w:rsid w:val="00623BE3"/>
    <w:rsid w:val="0062551E"/>
    <w:rsid w:val="00626EA7"/>
    <w:rsid w:val="00634210"/>
    <w:rsid w:val="006353EA"/>
    <w:rsid w:val="006413DC"/>
    <w:rsid w:val="00642084"/>
    <w:rsid w:val="0064466B"/>
    <w:rsid w:val="00644E3F"/>
    <w:rsid w:val="006460EA"/>
    <w:rsid w:val="00646602"/>
    <w:rsid w:val="006471D5"/>
    <w:rsid w:val="006472E0"/>
    <w:rsid w:val="00647FDB"/>
    <w:rsid w:val="00651BCB"/>
    <w:rsid w:val="00652590"/>
    <w:rsid w:val="00652BAF"/>
    <w:rsid w:val="00653330"/>
    <w:rsid w:val="0065489B"/>
    <w:rsid w:val="00654DFD"/>
    <w:rsid w:val="006577DB"/>
    <w:rsid w:val="0066038C"/>
    <w:rsid w:val="006604FA"/>
    <w:rsid w:val="0066162D"/>
    <w:rsid w:val="00665646"/>
    <w:rsid w:val="00666348"/>
    <w:rsid w:val="0066793B"/>
    <w:rsid w:val="0067160D"/>
    <w:rsid w:val="006728D5"/>
    <w:rsid w:val="00672F17"/>
    <w:rsid w:val="006733CC"/>
    <w:rsid w:val="0067412E"/>
    <w:rsid w:val="00674A00"/>
    <w:rsid w:val="006811D2"/>
    <w:rsid w:val="0068218B"/>
    <w:rsid w:val="00683D39"/>
    <w:rsid w:val="0068734B"/>
    <w:rsid w:val="0069012F"/>
    <w:rsid w:val="00692732"/>
    <w:rsid w:val="00692AA7"/>
    <w:rsid w:val="006932A9"/>
    <w:rsid w:val="006941C5"/>
    <w:rsid w:val="006A073C"/>
    <w:rsid w:val="006A07D6"/>
    <w:rsid w:val="006A2142"/>
    <w:rsid w:val="006A577E"/>
    <w:rsid w:val="006A6212"/>
    <w:rsid w:val="006A6376"/>
    <w:rsid w:val="006A6CBC"/>
    <w:rsid w:val="006A7A0A"/>
    <w:rsid w:val="006B0581"/>
    <w:rsid w:val="006B0F04"/>
    <w:rsid w:val="006B15EC"/>
    <w:rsid w:val="006B1A8E"/>
    <w:rsid w:val="006B21BA"/>
    <w:rsid w:val="006B29C4"/>
    <w:rsid w:val="006B7A7A"/>
    <w:rsid w:val="006C2D8E"/>
    <w:rsid w:val="006C3560"/>
    <w:rsid w:val="006C496B"/>
    <w:rsid w:val="006D1F2F"/>
    <w:rsid w:val="006D2F81"/>
    <w:rsid w:val="006D36C9"/>
    <w:rsid w:val="006D375E"/>
    <w:rsid w:val="006D38BD"/>
    <w:rsid w:val="006D4354"/>
    <w:rsid w:val="006D521B"/>
    <w:rsid w:val="006D6AF8"/>
    <w:rsid w:val="006F0AD5"/>
    <w:rsid w:val="006F0E74"/>
    <w:rsid w:val="006F1110"/>
    <w:rsid w:val="006F1B90"/>
    <w:rsid w:val="006F226B"/>
    <w:rsid w:val="006F50CF"/>
    <w:rsid w:val="006F606B"/>
    <w:rsid w:val="007004F0"/>
    <w:rsid w:val="0070270C"/>
    <w:rsid w:val="007032C7"/>
    <w:rsid w:val="007042AA"/>
    <w:rsid w:val="007048E8"/>
    <w:rsid w:val="007067FC"/>
    <w:rsid w:val="007076AD"/>
    <w:rsid w:val="00707F65"/>
    <w:rsid w:val="007102EB"/>
    <w:rsid w:val="00711F18"/>
    <w:rsid w:val="007122B2"/>
    <w:rsid w:val="0071468C"/>
    <w:rsid w:val="007204A4"/>
    <w:rsid w:val="007204B5"/>
    <w:rsid w:val="007211ED"/>
    <w:rsid w:val="0072208E"/>
    <w:rsid w:val="00723103"/>
    <w:rsid w:val="0072314C"/>
    <w:rsid w:val="0072367F"/>
    <w:rsid w:val="00724F1D"/>
    <w:rsid w:val="00726D66"/>
    <w:rsid w:val="0072789A"/>
    <w:rsid w:val="00727B2F"/>
    <w:rsid w:val="0073038B"/>
    <w:rsid w:val="007338D2"/>
    <w:rsid w:val="0073519B"/>
    <w:rsid w:val="00735CD0"/>
    <w:rsid w:val="0074023E"/>
    <w:rsid w:val="007406D9"/>
    <w:rsid w:val="00743564"/>
    <w:rsid w:val="00745ADD"/>
    <w:rsid w:val="007469EE"/>
    <w:rsid w:val="00746C0F"/>
    <w:rsid w:val="00747CD1"/>
    <w:rsid w:val="0075039F"/>
    <w:rsid w:val="00753ED8"/>
    <w:rsid w:val="007542D5"/>
    <w:rsid w:val="00754904"/>
    <w:rsid w:val="00755963"/>
    <w:rsid w:val="00755C42"/>
    <w:rsid w:val="00757ADF"/>
    <w:rsid w:val="007613DF"/>
    <w:rsid w:val="00761FB3"/>
    <w:rsid w:val="007625E0"/>
    <w:rsid w:val="007626D4"/>
    <w:rsid w:val="0076275E"/>
    <w:rsid w:val="00763879"/>
    <w:rsid w:val="007639E9"/>
    <w:rsid w:val="00763A90"/>
    <w:rsid w:val="00764652"/>
    <w:rsid w:val="0076632A"/>
    <w:rsid w:val="00766869"/>
    <w:rsid w:val="00767FA7"/>
    <w:rsid w:val="0077255B"/>
    <w:rsid w:val="00772800"/>
    <w:rsid w:val="00774282"/>
    <w:rsid w:val="00775A7A"/>
    <w:rsid w:val="007772FB"/>
    <w:rsid w:val="007816DE"/>
    <w:rsid w:val="00781731"/>
    <w:rsid w:val="00784004"/>
    <w:rsid w:val="0078437C"/>
    <w:rsid w:val="00784BB2"/>
    <w:rsid w:val="00790BEA"/>
    <w:rsid w:val="00790EDE"/>
    <w:rsid w:val="00791621"/>
    <w:rsid w:val="00791CF4"/>
    <w:rsid w:val="00793126"/>
    <w:rsid w:val="00796AEF"/>
    <w:rsid w:val="007A1524"/>
    <w:rsid w:val="007A27E0"/>
    <w:rsid w:val="007A4623"/>
    <w:rsid w:val="007A56CC"/>
    <w:rsid w:val="007A7F7D"/>
    <w:rsid w:val="007B1F3C"/>
    <w:rsid w:val="007B28BB"/>
    <w:rsid w:val="007B2C61"/>
    <w:rsid w:val="007B4586"/>
    <w:rsid w:val="007B46C0"/>
    <w:rsid w:val="007B5E8D"/>
    <w:rsid w:val="007B607F"/>
    <w:rsid w:val="007B6C0B"/>
    <w:rsid w:val="007B703B"/>
    <w:rsid w:val="007B7345"/>
    <w:rsid w:val="007B7B89"/>
    <w:rsid w:val="007C022B"/>
    <w:rsid w:val="007C0651"/>
    <w:rsid w:val="007C11DC"/>
    <w:rsid w:val="007C1D6A"/>
    <w:rsid w:val="007C5F9F"/>
    <w:rsid w:val="007C6BCE"/>
    <w:rsid w:val="007C7F45"/>
    <w:rsid w:val="007D35F8"/>
    <w:rsid w:val="007D367F"/>
    <w:rsid w:val="007D3966"/>
    <w:rsid w:val="007D3A6A"/>
    <w:rsid w:val="007D4399"/>
    <w:rsid w:val="007D4EFE"/>
    <w:rsid w:val="007D5D36"/>
    <w:rsid w:val="007D7A4D"/>
    <w:rsid w:val="007D7E9E"/>
    <w:rsid w:val="007E21AA"/>
    <w:rsid w:val="007E22AF"/>
    <w:rsid w:val="007E32AD"/>
    <w:rsid w:val="007E36EA"/>
    <w:rsid w:val="007E5ADB"/>
    <w:rsid w:val="007E7788"/>
    <w:rsid w:val="007E7CE8"/>
    <w:rsid w:val="007F0650"/>
    <w:rsid w:val="007F452D"/>
    <w:rsid w:val="007F5746"/>
    <w:rsid w:val="007F5B5B"/>
    <w:rsid w:val="00800D93"/>
    <w:rsid w:val="00802F44"/>
    <w:rsid w:val="00805E0E"/>
    <w:rsid w:val="00807770"/>
    <w:rsid w:val="00810E1E"/>
    <w:rsid w:val="008113C5"/>
    <w:rsid w:val="00812759"/>
    <w:rsid w:val="0081491E"/>
    <w:rsid w:val="008203A8"/>
    <w:rsid w:val="0082138E"/>
    <w:rsid w:val="00823C35"/>
    <w:rsid w:val="00825673"/>
    <w:rsid w:val="008258CD"/>
    <w:rsid w:val="00834015"/>
    <w:rsid w:val="008411F9"/>
    <w:rsid w:val="008420BC"/>
    <w:rsid w:val="0084334D"/>
    <w:rsid w:val="00843470"/>
    <w:rsid w:val="00844F3A"/>
    <w:rsid w:val="00850085"/>
    <w:rsid w:val="00850BF0"/>
    <w:rsid w:val="00857BEF"/>
    <w:rsid w:val="00857E7B"/>
    <w:rsid w:val="00862479"/>
    <w:rsid w:val="00863E38"/>
    <w:rsid w:val="00863E7C"/>
    <w:rsid w:val="00867F0A"/>
    <w:rsid w:val="00871074"/>
    <w:rsid w:val="00871968"/>
    <w:rsid w:val="008728A4"/>
    <w:rsid w:val="00872C91"/>
    <w:rsid w:val="00873BCB"/>
    <w:rsid w:val="00874AB5"/>
    <w:rsid w:val="00875D16"/>
    <w:rsid w:val="008772EE"/>
    <w:rsid w:val="00880CD9"/>
    <w:rsid w:val="008813FC"/>
    <w:rsid w:val="00881B05"/>
    <w:rsid w:val="00882D94"/>
    <w:rsid w:val="00883226"/>
    <w:rsid w:val="008835C7"/>
    <w:rsid w:val="00885928"/>
    <w:rsid w:val="00885B36"/>
    <w:rsid w:val="00887177"/>
    <w:rsid w:val="00887335"/>
    <w:rsid w:val="00890532"/>
    <w:rsid w:val="00892712"/>
    <w:rsid w:val="008948FD"/>
    <w:rsid w:val="00894AAE"/>
    <w:rsid w:val="008A0812"/>
    <w:rsid w:val="008A1746"/>
    <w:rsid w:val="008A286A"/>
    <w:rsid w:val="008A299E"/>
    <w:rsid w:val="008A341E"/>
    <w:rsid w:val="008A6529"/>
    <w:rsid w:val="008A7185"/>
    <w:rsid w:val="008A7551"/>
    <w:rsid w:val="008A7CBA"/>
    <w:rsid w:val="008B0DAE"/>
    <w:rsid w:val="008B1622"/>
    <w:rsid w:val="008B50E7"/>
    <w:rsid w:val="008C275B"/>
    <w:rsid w:val="008C6FEF"/>
    <w:rsid w:val="008C7E39"/>
    <w:rsid w:val="008D0E88"/>
    <w:rsid w:val="008D15E5"/>
    <w:rsid w:val="008D497C"/>
    <w:rsid w:val="008D6AC5"/>
    <w:rsid w:val="008D6EB1"/>
    <w:rsid w:val="008E4280"/>
    <w:rsid w:val="008E7DEB"/>
    <w:rsid w:val="008F2C84"/>
    <w:rsid w:val="008F2D88"/>
    <w:rsid w:val="008F308F"/>
    <w:rsid w:val="008F39FC"/>
    <w:rsid w:val="0090331A"/>
    <w:rsid w:val="00904A1E"/>
    <w:rsid w:val="009106BA"/>
    <w:rsid w:val="009109D8"/>
    <w:rsid w:val="009120CB"/>
    <w:rsid w:val="00915126"/>
    <w:rsid w:val="00915535"/>
    <w:rsid w:val="0091641C"/>
    <w:rsid w:val="009202F8"/>
    <w:rsid w:val="00920590"/>
    <w:rsid w:val="00920806"/>
    <w:rsid w:val="0092140E"/>
    <w:rsid w:val="009236BC"/>
    <w:rsid w:val="00924926"/>
    <w:rsid w:val="0092737A"/>
    <w:rsid w:val="009277DB"/>
    <w:rsid w:val="009323CD"/>
    <w:rsid w:val="00937140"/>
    <w:rsid w:val="009402A5"/>
    <w:rsid w:val="00940564"/>
    <w:rsid w:val="00940BC5"/>
    <w:rsid w:val="00941288"/>
    <w:rsid w:val="009432D6"/>
    <w:rsid w:val="00950AB5"/>
    <w:rsid w:val="00953B10"/>
    <w:rsid w:val="0095480A"/>
    <w:rsid w:val="009552E4"/>
    <w:rsid w:val="00955DA3"/>
    <w:rsid w:val="009621C4"/>
    <w:rsid w:val="009622F6"/>
    <w:rsid w:val="009624B0"/>
    <w:rsid w:val="00963E15"/>
    <w:rsid w:val="00963F3E"/>
    <w:rsid w:val="009652CC"/>
    <w:rsid w:val="00965DF0"/>
    <w:rsid w:val="009712E0"/>
    <w:rsid w:val="00971A77"/>
    <w:rsid w:val="009725AE"/>
    <w:rsid w:val="009732B2"/>
    <w:rsid w:val="00973D5B"/>
    <w:rsid w:val="00981E9A"/>
    <w:rsid w:val="00982A83"/>
    <w:rsid w:val="00983BB5"/>
    <w:rsid w:val="009852F3"/>
    <w:rsid w:val="009870B3"/>
    <w:rsid w:val="00992CEA"/>
    <w:rsid w:val="00993DAD"/>
    <w:rsid w:val="00995DAF"/>
    <w:rsid w:val="00996285"/>
    <w:rsid w:val="00996F6C"/>
    <w:rsid w:val="00997410"/>
    <w:rsid w:val="009A101C"/>
    <w:rsid w:val="009A205E"/>
    <w:rsid w:val="009A4728"/>
    <w:rsid w:val="009A47E5"/>
    <w:rsid w:val="009A4831"/>
    <w:rsid w:val="009A5681"/>
    <w:rsid w:val="009B0496"/>
    <w:rsid w:val="009B1244"/>
    <w:rsid w:val="009B1C97"/>
    <w:rsid w:val="009B2586"/>
    <w:rsid w:val="009B2837"/>
    <w:rsid w:val="009B34AA"/>
    <w:rsid w:val="009B573F"/>
    <w:rsid w:val="009B72E6"/>
    <w:rsid w:val="009B72F3"/>
    <w:rsid w:val="009C0002"/>
    <w:rsid w:val="009C4202"/>
    <w:rsid w:val="009C5AAA"/>
    <w:rsid w:val="009D0A07"/>
    <w:rsid w:val="009D5BE3"/>
    <w:rsid w:val="009D5F88"/>
    <w:rsid w:val="009E0B75"/>
    <w:rsid w:val="009E319D"/>
    <w:rsid w:val="009E627D"/>
    <w:rsid w:val="009F02CE"/>
    <w:rsid w:val="009F0D51"/>
    <w:rsid w:val="009F1A68"/>
    <w:rsid w:val="009F2D8A"/>
    <w:rsid w:val="009F3FA2"/>
    <w:rsid w:val="009F51EB"/>
    <w:rsid w:val="009F74BE"/>
    <w:rsid w:val="009F7B74"/>
    <w:rsid w:val="00A02C75"/>
    <w:rsid w:val="00A04A07"/>
    <w:rsid w:val="00A05CCC"/>
    <w:rsid w:val="00A0661F"/>
    <w:rsid w:val="00A067D3"/>
    <w:rsid w:val="00A070F9"/>
    <w:rsid w:val="00A10E0A"/>
    <w:rsid w:val="00A111AF"/>
    <w:rsid w:val="00A116CF"/>
    <w:rsid w:val="00A11732"/>
    <w:rsid w:val="00A12A56"/>
    <w:rsid w:val="00A13F03"/>
    <w:rsid w:val="00A1645C"/>
    <w:rsid w:val="00A20618"/>
    <w:rsid w:val="00A20B1B"/>
    <w:rsid w:val="00A20E1A"/>
    <w:rsid w:val="00A247B1"/>
    <w:rsid w:val="00A26935"/>
    <w:rsid w:val="00A26E5A"/>
    <w:rsid w:val="00A300E8"/>
    <w:rsid w:val="00A306EE"/>
    <w:rsid w:val="00A34410"/>
    <w:rsid w:val="00A34F8E"/>
    <w:rsid w:val="00A35985"/>
    <w:rsid w:val="00A35FB8"/>
    <w:rsid w:val="00A3675D"/>
    <w:rsid w:val="00A41704"/>
    <w:rsid w:val="00A43A29"/>
    <w:rsid w:val="00A43FA7"/>
    <w:rsid w:val="00A4511A"/>
    <w:rsid w:val="00A45821"/>
    <w:rsid w:val="00A47793"/>
    <w:rsid w:val="00A47980"/>
    <w:rsid w:val="00A504DF"/>
    <w:rsid w:val="00A52208"/>
    <w:rsid w:val="00A57D29"/>
    <w:rsid w:val="00A60048"/>
    <w:rsid w:val="00A60B83"/>
    <w:rsid w:val="00A622D5"/>
    <w:rsid w:val="00A6292F"/>
    <w:rsid w:val="00A661C2"/>
    <w:rsid w:val="00A66E7A"/>
    <w:rsid w:val="00A71433"/>
    <w:rsid w:val="00A76EBF"/>
    <w:rsid w:val="00A76EEE"/>
    <w:rsid w:val="00A80A5F"/>
    <w:rsid w:val="00A83F44"/>
    <w:rsid w:val="00A84626"/>
    <w:rsid w:val="00A851ED"/>
    <w:rsid w:val="00A86EA5"/>
    <w:rsid w:val="00A90E5E"/>
    <w:rsid w:val="00A91B41"/>
    <w:rsid w:val="00A945E1"/>
    <w:rsid w:val="00A956BC"/>
    <w:rsid w:val="00A97F0F"/>
    <w:rsid w:val="00AA1EE8"/>
    <w:rsid w:val="00AA6826"/>
    <w:rsid w:val="00AA7CF3"/>
    <w:rsid w:val="00AA7DC8"/>
    <w:rsid w:val="00AB1850"/>
    <w:rsid w:val="00AB2BD0"/>
    <w:rsid w:val="00AB313E"/>
    <w:rsid w:val="00AB4374"/>
    <w:rsid w:val="00AB4F9C"/>
    <w:rsid w:val="00AB54D5"/>
    <w:rsid w:val="00AB631E"/>
    <w:rsid w:val="00AB6F19"/>
    <w:rsid w:val="00AC0BFA"/>
    <w:rsid w:val="00AC10E1"/>
    <w:rsid w:val="00AC2953"/>
    <w:rsid w:val="00AC7A4E"/>
    <w:rsid w:val="00AD0B4F"/>
    <w:rsid w:val="00AD4DF2"/>
    <w:rsid w:val="00AD6551"/>
    <w:rsid w:val="00AE0613"/>
    <w:rsid w:val="00AE4230"/>
    <w:rsid w:val="00AE5250"/>
    <w:rsid w:val="00AE6A72"/>
    <w:rsid w:val="00AE74EB"/>
    <w:rsid w:val="00AF1255"/>
    <w:rsid w:val="00AF3365"/>
    <w:rsid w:val="00AF6E9F"/>
    <w:rsid w:val="00B049A9"/>
    <w:rsid w:val="00B0765D"/>
    <w:rsid w:val="00B102C7"/>
    <w:rsid w:val="00B10555"/>
    <w:rsid w:val="00B123FC"/>
    <w:rsid w:val="00B136ED"/>
    <w:rsid w:val="00B1385A"/>
    <w:rsid w:val="00B13C2B"/>
    <w:rsid w:val="00B162F9"/>
    <w:rsid w:val="00B16D61"/>
    <w:rsid w:val="00B16DE1"/>
    <w:rsid w:val="00B201F7"/>
    <w:rsid w:val="00B20D4C"/>
    <w:rsid w:val="00B2193E"/>
    <w:rsid w:val="00B23E31"/>
    <w:rsid w:val="00B24489"/>
    <w:rsid w:val="00B24CDA"/>
    <w:rsid w:val="00B25E40"/>
    <w:rsid w:val="00B33546"/>
    <w:rsid w:val="00B34552"/>
    <w:rsid w:val="00B349B5"/>
    <w:rsid w:val="00B356AF"/>
    <w:rsid w:val="00B37CF0"/>
    <w:rsid w:val="00B40940"/>
    <w:rsid w:val="00B40A96"/>
    <w:rsid w:val="00B41F9F"/>
    <w:rsid w:val="00B446DD"/>
    <w:rsid w:val="00B4508F"/>
    <w:rsid w:val="00B47572"/>
    <w:rsid w:val="00B504E9"/>
    <w:rsid w:val="00B5192A"/>
    <w:rsid w:val="00B52E8D"/>
    <w:rsid w:val="00B53802"/>
    <w:rsid w:val="00B53A59"/>
    <w:rsid w:val="00B56062"/>
    <w:rsid w:val="00B564B9"/>
    <w:rsid w:val="00B6227A"/>
    <w:rsid w:val="00B647F0"/>
    <w:rsid w:val="00B657C9"/>
    <w:rsid w:val="00B6681C"/>
    <w:rsid w:val="00B6762F"/>
    <w:rsid w:val="00B67CE1"/>
    <w:rsid w:val="00B7091B"/>
    <w:rsid w:val="00B71F7C"/>
    <w:rsid w:val="00B767A7"/>
    <w:rsid w:val="00B80798"/>
    <w:rsid w:val="00B80923"/>
    <w:rsid w:val="00B8312B"/>
    <w:rsid w:val="00B83BFF"/>
    <w:rsid w:val="00B83E7A"/>
    <w:rsid w:val="00B86AA6"/>
    <w:rsid w:val="00B87181"/>
    <w:rsid w:val="00B90B19"/>
    <w:rsid w:val="00B918E9"/>
    <w:rsid w:val="00B921CF"/>
    <w:rsid w:val="00B923CC"/>
    <w:rsid w:val="00B947CE"/>
    <w:rsid w:val="00B94B1A"/>
    <w:rsid w:val="00B957AB"/>
    <w:rsid w:val="00B9725A"/>
    <w:rsid w:val="00BA2014"/>
    <w:rsid w:val="00BA29B8"/>
    <w:rsid w:val="00BA5890"/>
    <w:rsid w:val="00BA7081"/>
    <w:rsid w:val="00BB196A"/>
    <w:rsid w:val="00BB2B98"/>
    <w:rsid w:val="00BB2FF9"/>
    <w:rsid w:val="00BB4FDF"/>
    <w:rsid w:val="00BB531C"/>
    <w:rsid w:val="00BB5C64"/>
    <w:rsid w:val="00BC1355"/>
    <w:rsid w:val="00BC3FFD"/>
    <w:rsid w:val="00BC52B9"/>
    <w:rsid w:val="00BD06DB"/>
    <w:rsid w:val="00BD354F"/>
    <w:rsid w:val="00BD3D36"/>
    <w:rsid w:val="00BD3F26"/>
    <w:rsid w:val="00BD506F"/>
    <w:rsid w:val="00BD5544"/>
    <w:rsid w:val="00BD6E2F"/>
    <w:rsid w:val="00BD7EA0"/>
    <w:rsid w:val="00BE10A5"/>
    <w:rsid w:val="00BE27C1"/>
    <w:rsid w:val="00BE2BBB"/>
    <w:rsid w:val="00BE4A6D"/>
    <w:rsid w:val="00BE7DC8"/>
    <w:rsid w:val="00BF1DCC"/>
    <w:rsid w:val="00BF4B83"/>
    <w:rsid w:val="00BF6013"/>
    <w:rsid w:val="00BF6B54"/>
    <w:rsid w:val="00BF6D79"/>
    <w:rsid w:val="00C010A4"/>
    <w:rsid w:val="00C036C5"/>
    <w:rsid w:val="00C03AEE"/>
    <w:rsid w:val="00C0430F"/>
    <w:rsid w:val="00C05852"/>
    <w:rsid w:val="00C05A77"/>
    <w:rsid w:val="00C074C8"/>
    <w:rsid w:val="00C10745"/>
    <w:rsid w:val="00C11B15"/>
    <w:rsid w:val="00C15B14"/>
    <w:rsid w:val="00C2033C"/>
    <w:rsid w:val="00C203AA"/>
    <w:rsid w:val="00C253D9"/>
    <w:rsid w:val="00C267DE"/>
    <w:rsid w:val="00C26D8F"/>
    <w:rsid w:val="00C27F59"/>
    <w:rsid w:val="00C3022F"/>
    <w:rsid w:val="00C30E63"/>
    <w:rsid w:val="00C31349"/>
    <w:rsid w:val="00C325FD"/>
    <w:rsid w:val="00C32629"/>
    <w:rsid w:val="00C338AE"/>
    <w:rsid w:val="00C33B4F"/>
    <w:rsid w:val="00C3418F"/>
    <w:rsid w:val="00C349F8"/>
    <w:rsid w:val="00C36872"/>
    <w:rsid w:val="00C3688D"/>
    <w:rsid w:val="00C36C38"/>
    <w:rsid w:val="00C3741C"/>
    <w:rsid w:val="00C40AB4"/>
    <w:rsid w:val="00C45120"/>
    <w:rsid w:val="00C464EF"/>
    <w:rsid w:val="00C47687"/>
    <w:rsid w:val="00C5018B"/>
    <w:rsid w:val="00C52F3D"/>
    <w:rsid w:val="00C63A76"/>
    <w:rsid w:val="00C65CC4"/>
    <w:rsid w:val="00C67670"/>
    <w:rsid w:val="00C73997"/>
    <w:rsid w:val="00C758C1"/>
    <w:rsid w:val="00C75DB8"/>
    <w:rsid w:val="00C765B2"/>
    <w:rsid w:val="00C82B0F"/>
    <w:rsid w:val="00C8502C"/>
    <w:rsid w:val="00C9100A"/>
    <w:rsid w:val="00C932D6"/>
    <w:rsid w:val="00C94F4C"/>
    <w:rsid w:val="00C96388"/>
    <w:rsid w:val="00C96D21"/>
    <w:rsid w:val="00CA04DB"/>
    <w:rsid w:val="00CA0E76"/>
    <w:rsid w:val="00CA3EBB"/>
    <w:rsid w:val="00CA53BB"/>
    <w:rsid w:val="00CB09B8"/>
    <w:rsid w:val="00CB2535"/>
    <w:rsid w:val="00CB42C8"/>
    <w:rsid w:val="00CC152D"/>
    <w:rsid w:val="00CC1846"/>
    <w:rsid w:val="00CC1C25"/>
    <w:rsid w:val="00CC1FA7"/>
    <w:rsid w:val="00CC4CB3"/>
    <w:rsid w:val="00CC57A6"/>
    <w:rsid w:val="00CC5FCE"/>
    <w:rsid w:val="00CD61BA"/>
    <w:rsid w:val="00CE014B"/>
    <w:rsid w:val="00CE060B"/>
    <w:rsid w:val="00CE31DC"/>
    <w:rsid w:val="00CE5C87"/>
    <w:rsid w:val="00CE6C61"/>
    <w:rsid w:val="00CF0D7C"/>
    <w:rsid w:val="00CF1C4C"/>
    <w:rsid w:val="00CF27D7"/>
    <w:rsid w:val="00CF4535"/>
    <w:rsid w:val="00CF4D61"/>
    <w:rsid w:val="00CF6B39"/>
    <w:rsid w:val="00D00EE4"/>
    <w:rsid w:val="00D00FDE"/>
    <w:rsid w:val="00D02EC6"/>
    <w:rsid w:val="00D03AFE"/>
    <w:rsid w:val="00D04265"/>
    <w:rsid w:val="00D04324"/>
    <w:rsid w:val="00D04F3D"/>
    <w:rsid w:val="00D07386"/>
    <w:rsid w:val="00D11F08"/>
    <w:rsid w:val="00D16950"/>
    <w:rsid w:val="00D23D31"/>
    <w:rsid w:val="00D27059"/>
    <w:rsid w:val="00D27C21"/>
    <w:rsid w:val="00D330D3"/>
    <w:rsid w:val="00D33559"/>
    <w:rsid w:val="00D344CC"/>
    <w:rsid w:val="00D37A77"/>
    <w:rsid w:val="00D404C7"/>
    <w:rsid w:val="00D406F6"/>
    <w:rsid w:val="00D41032"/>
    <w:rsid w:val="00D41B6D"/>
    <w:rsid w:val="00D41EF7"/>
    <w:rsid w:val="00D4309F"/>
    <w:rsid w:val="00D451C9"/>
    <w:rsid w:val="00D45728"/>
    <w:rsid w:val="00D46589"/>
    <w:rsid w:val="00D4681E"/>
    <w:rsid w:val="00D46A5A"/>
    <w:rsid w:val="00D50AE2"/>
    <w:rsid w:val="00D50CF6"/>
    <w:rsid w:val="00D53AFE"/>
    <w:rsid w:val="00D53EAE"/>
    <w:rsid w:val="00D55307"/>
    <w:rsid w:val="00D563CB"/>
    <w:rsid w:val="00D56A91"/>
    <w:rsid w:val="00D61873"/>
    <w:rsid w:val="00D61FC6"/>
    <w:rsid w:val="00D6502A"/>
    <w:rsid w:val="00D65221"/>
    <w:rsid w:val="00D66428"/>
    <w:rsid w:val="00D66F5C"/>
    <w:rsid w:val="00D67ACC"/>
    <w:rsid w:val="00D74945"/>
    <w:rsid w:val="00D8222B"/>
    <w:rsid w:val="00D82AE3"/>
    <w:rsid w:val="00D8352A"/>
    <w:rsid w:val="00D83836"/>
    <w:rsid w:val="00D8504E"/>
    <w:rsid w:val="00D856D8"/>
    <w:rsid w:val="00D85CE9"/>
    <w:rsid w:val="00D85FC1"/>
    <w:rsid w:val="00D86CD3"/>
    <w:rsid w:val="00D872F9"/>
    <w:rsid w:val="00D90B3B"/>
    <w:rsid w:val="00D92457"/>
    <w:rsid w:val="00D943FA"/>
    <w:rsid w:val="00D960D5"/>
    <w:rsid w:val="00D975F4"/>
    <w:rsid w:val="00D97648"/>
    <w:rsid w:val="00DA3578"/>
    <w:rsid w:val="00DA3E07"/>
    <w:rsid w:val="00DA4571"/>
    <w:rsid w:val="00DA65D9"/>
    <w:rsid w:val="00DB1880"/>
    <w:rsid w:val="00DB29C8"/>
    <w:rsid w:val="00DB30F2"/>
    <w:rsid w:val="00DB319A"/>
    <w:rsid w:val="00DB4D68"/>
    <w:rsid w:val="00DB4E0F"/>
    <w:rsid w:val="00DB654F"/>
    <w:rsid w:val="00DB65D1"/>
    <w:rsid w:val="00DB66DA"/>
    <w:rsid w:val="00DB6885"/>
    <w:rsid w:val="00DB7937"/>
    <w:rsid w:val="00DC42F3"/>
    <w:rsid w:val="00DC4D11"/>
    <w:rsid w:val="00DC5BB1"/>
    <w:rsid w:val="00DC629E"/>
    <w:rsid w:val="00DD0BD7"/>
    <w:rsid w:val="00DD1549"/>
    <w:rsid w:val="00DD57D5"/>
    <w:rsid w:val="00DD5CFD"/>
    <w:rsid w:val="00DD72B3"/>
    <w:rsid w:val="00DE24B8"/>
    <w:rsid w:val="00DE367E"/>
    <w:rsid w:val="00DE4389"/>
    <w:rsid w:val="00DE49BE"/>
    <w:rsid w:val="00DE528F"/>
    <w:rsid w:val="00DE52C5"/>
    <w:rsid w:val="00DE7442"/>
    <w:rsid w:val="00DF0879"/>
    <w:rsid w:val="00DF08B9"/>
    <w:rsid w:val="00DF0D8F"/>
    <w:rsid w:val="00DF3318"/>
    <w:rsid w:val="00E01C24"/>
    <w:rsid w:val="00E026A6"/>
    <w:rsid w:val="00E054EA"/>
    <w:rsid w:val="00E05879"/>
    <w:rsid w:val="00E06054"/>
    <w:rsid w:val="00E0646C"/>
    <w:rsid w:val="00E10D9C"/>
    <w:rsid w:val="00E10EAE"/>
    <w:rsid w:val="00E11875"/>
    <w:rsid w:val="00E11C08"/>
    <w:rsid w:val="00E16A78"/>
    <w:rsid w:val="00E16E84"/>
    <w:rsid w:val="00E20719"/>
    <w:rsid w:val="00E20C0C"/>
    <w:rsid w:val="00E22229"/>
    <w:rsid w:val="00E23B92"/>
    <w:rsid w:val="00E240CC"/>
    <w:rsid w:val="00E25DC1"/>
    <w:rsid w:val="00E2701B"/>
    <w:rsid w:val="00E27585"/>
    <w:rsid w:val="00E3048B"/>
    <w:rsid w:val="00E3515E"/>
    <w:rsid w:val="00E35723"/>
    <w:rsid w:val="00E36854"/>
    <w:rsid w:val="00E37325"/>
    <w:rsid w:val="00E3749E"/>
    <w:rsid w:val="00E37D17"/>
    <w:rsid w:val="00E40A45"/>
    <w:rsid w:val="00E420FC"/>
    <w:rsid w:val="00E440BD"/>
    <w:rsid w:val="00E46891"/>
    <w:rsid w:val="00E46FF0"/>
    <w:rsid w:val="00E47881"/>
    <w:rsid w:val="00E47B8F"/>
    <w:rsid w:val="00E50786"/>
    <w:rsid w:val="00E5218D"/>
    <w:rsid w:val="00E54342"/>
    <w:rsid w:val="00E55118"/>
    <w:rsid w:val="00E55DC9"/>
    <w:rsid w:val="00E5664A"/>
    <w:rsid w:val="00E601DD"/>
    <w:rsid w:val="00E62EE7"/>
    <w:rsid w:val="00E657D8"/>
    <w:rsid w:val="00E65B20"/>
    <w:rsid w:val="00E7333D"/>
    <w:rsid w:val="00E752A8"/>
    <w:rsid w:val="00E75918"/>
    <w:rsid w:val="00E76352"/>
    <w:rsid w:val="00E77537"/>
    <w:rsid w:val="00E77540"/>
    <w:rsid w:val="00E77846"/>
    <w:rsid w:val="00E81F27"/>
    <w:rsid w:val="00E870FE"/>
    <w:rsid w:val="00E90551"/>
    <w:rsid w:val="00E913D6"/>
    <w:rsid w:val="00E923B3"/>
    <w:rsid w:val="00E95CDD"/>
    <w:rsid w:val="00E9629C"/>
    <w:rsid w:val="00E97BF6"/>
    <w:rsid w:val="00EA0A60"/>
    <w:rsid w:val="00EA0AC3"/>
    <w:rsid w:val="00EA14CD"/>
    <w:rsid w:val="00EA2679"/>
    <w:rsid w:val="00EA4103"/>
    <w:rsid w:val="00EA4A2B"/>
    <w:rsid w:val="00EA5203"/>
    <w:rsid w:val="00EA560D"/>
    <w:rsid w:val="00EA6249"/>
    <w:rsid w:val="00EA7124"/>
    <w:rsid w:val="00EA7F7F"/>
    <w:rsid w:val="00EB0EBC"/>
    <w:rsid w:val="00EB32AF"/>
    <w:rsid w:val="00EB60D1"/>
    <w:rsid w:val="00EB631A"/>
    <w:rsid w:val="00EB6784"/>
    <w:rsid w:val="00EB7245"/>
    <w:rsid w:val="00EC00D0"/>
    <w:rsid w:val="00EC16C0"/>
    <w:rsid w:val="00EC24CE"/>
    <w:rsid w:val="00EC3ED7"/>
    <w:rsid w:val="00EC3FD0"/>
    <w:rsid w:val="00EC4F29"/>
    <w:rsid w:val="00EC68C4"/>
    <w:rsid w:val="00ED3ADB"/>
    <w:rsid w:val="00ED49D0"/>
    <w:rsid w:val="00ED7190"/>
    <w:rsid w:val="00ED7F5A"/>
    <w:rsid w:val="00EE0D32"/>
    <w:rsid w:val="00EE1105"/>
    <w:rsid w:val="00EE2123"/>
    <w:rsid w:val="00EE4347"/>
    <w:rsid w:val="00EE5355"/>
    <w:rsid w:val="00EF0477"/>
    <w:rsid w:val="00EF0EBD"/>
    <w:rsid w:val="00EF21FB"/>
    <w:rsid w:val="00EF4015"/>
    <w:rsid w:val="00EF62F4"/>
    <w:rsid w:val="00EF7F8A"/>
    <w:rsid w:val="00F0158F"/>
    <w:rsid w:val="00F071B9"/>
    <w:rsid w:val="00F1029C"/>
    <w:rsid w:val="00F12DC1"/>
    <w:rsid w:val="00F13428"/>
    <w:rsid w:val="00F14370"/>
    <w:rsid w:val="00F16A67"/>
    <w:rsid w:val="00F22249"/>
    <w:rsid w:val="00F23802"/>
    <w:rsid w:val="00F24C36"/>
    <w:rsid w:val="00F2522E"/>
    <w:rsid w:val="00F25CF5"/>
    <w:rsid w:val="00F25DEB"/>
    <w:rsid w:val="00F33325"/>
    <w:rsid w:val="00F3452A"/>
    <w:rsid w:val="00F359A9"/>
    <w:rsid w:val="00F35E61"/>
    <w:rsid w:val="00F3648E"/>
    <w:rsid w:val="00F36F53"/>
    <w:rsid w:val="00F37684"/>
    <w:rsid w:val="00F4334F"/>
    <w:rsid w:val="00F449F6"/>
    <w:rsid w:val="00F504EA"/>
    <w:rsid w:val="00F515A2"/>
    <w:rsid w:val="00F60E05"/>
    <w:rsid w:val="00F638BC"/>
    <w:rsid w:val="00F6508A"/>
    <w:rsid w:val="00F66F68"/>
    <w:rsid w:val="00F6794A"/>
    <w:rsid w:val="00F67A50"/>
    <w:rsid w:val="00F72F64"/>
    <w:rsid w:val="00F735D2"/>
    <w:rsid w:val="00F76367"/>
    <w:rsid w:val="00F77CD7"/>
    <w:rsid w:val="00F80650"/>
    <w:rsid w:val="00F814DA"/>
    <w:rsid w:val="00F820E8"/>
    <w:rsid w:val="00F8250D"/>
    <w:rsid w:val="00F85CE4"/>
    <w:rsid w:val="00F86633"/>
    <w:rsid w:val="00F91419"/>
    <w:rsid w:val="00F91A24"/>
    <w:rsid w:val="00F94EBA"/>
    <w:rsid w:val="00F97D9D"/>
    <w:rsid w:val="00F97EF0"/>
    <w:rsid w:val="00FA087F"/>
    <w:rsid w:val="00FA1AA1"/>
    <w:rsid w:val="00FA36A2"/>
    <w:rsid w:val="00FA41A7"/>
    <w:rsid w:val="00FA58A0"/>
    <w:rsid w:val="00FA6BAF"/>
    <w:rsid w:val="00FB3691"/>
    <w:rsid w:val="00FB3E75"/>
    <w:rsid w:val="00FB640B"/>
    <w:rsid w:val="00FB6654"/>
    <w:rsid w:val="00FB7FBF"/>
    <w:rsid w:val="00FC2D09"/>
    <w:rsid w:val="00FC4DF3"/>
    <w:rsid w:val="00FC643C"/>
    <w:rsid w:val="00FC6C7F"/>
    <w:rsid w:val="00FC6F14"/>
    <w:rsid w:val="00FC7E30"/>
    <w:rsid w:val="00FD01C6"/>
    <w:rsid w:val="00FD191D"/>
    <w:rsid w:val="00FD21F3"/>
    <w:rsid w:val="00FD41EF"/>
    <w:rsid w:val="00FD741D"/>
    <w:rsid w:val="00FE0591"/>
    <w:rsid w:val="00FE096A"/>
    <w:rsid w:val="00FE1590"/>
    <w:rsid w:val="00FE3745"/>
    <w:rsid w:val="00FE3AC5"/>
    <w:rsid w:val="00FE664B"/>
    <w:rsid w:val="00FE6D6F"/>
    <w:rsid w:val="00FE766F"/>
    <w:rsid w:val="00FE7A1A"/>
    <w:rsid w:val="00FF3A66"/>
    <w:rsid w:val="00FF41EA"/>
    <w:rsid w:val="00FF5A91"/>
    <w:rsid w:val="00FF6368"/>
    <w:rsid w:val="00FF71E9"/>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9474AD"/>
  <w15:chartTrackingRefBased/>
  <w15:docId w15:val="{24B732B7-16CB-2542-A6A2-01732144B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4266B"/>
    <w:pPr>
      <w:spacing w:after="120"/>
      <w:jc w:val="both"/>
    </w:pPr>
    <w:rPr>
      <w:rFonts w:ascii="Arial" w:eastAsia="Times New Roman" w:hAnsi="Arial" w:cs="Arial"/>
      <w:lang w:val="en-GB" w:eastAsia="it-IT"/>
    </w:rPr>
  </w:style>
  <w:style w:type="paragraph" w:styleId="Titolo1">
    <w:name w:val="heading 1"/>
    <w:basedOn w:val="Normale"/>
    <w:next w:val="Normale"/>
    <w:link w:val="Titolo1Carattere"/>
    <w:uiPriority w:val="9"/>
    <w:qFormat/>
    <w:rsid w:val="00885B36"/>
    <w:pPr>
      <w:keepNext/>
      <w:keepLines/>
      <w:numPr>
        <w:numId w:val="28"/>
      </w:numPr>
      <w:spacing w:before="240" w:after="240"/>
      <w:jc w:val="left"/>
      <w:outlineLvl w:val="0"/>
    </w:pPr>
    <w:rPr>
      <w:rFonts w:eastAsiaTheme="majorEastAsia" w:cstheme="majorBidi"/>
      <w:b/>
      <w:color w:val="0058A5"/>
      <w:sz w:val="32"/>
      <w:szCs w:val="32"/>
    </w:rPr>
  </w:style>
  <w:style w:type="paragraph" w:styleId="Titolo2">
    <w:name w:val="heading 2"/>
    <w:basedOn w:val="Titolo1"/>
    <w:next w:val="Normale"/>
    <w:link w:val="Titolo2Carattere"/>
    <w:uiPriority w:val="9"/>
    <w:unhideWhenUsed/>
    <w:qFormat/>
    <w:rsid w:val="0045584C"/>
    <w:pPr>
      <w:numPr>
        <w:ilvl w:val="1"/>
      </w:numPr>
      <w:spacing w:before="480"/>
      <w:ind w:left="709" w:hanging="709"/>
      <w:outlineLvl w:val="1"/>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7255B"/>
    <w:pPr>
      <w:tabs>
        <w:tab w:val="center" w:pos="4819"/>
        <w:tab w:val="right" w:pos="9638"/>
      </w:tabs>
    </w:pPr>
  </w:style>
  <w:style w:type="character" w:customStyle="1" w:styleId="IntestazioneCarattere">
    <w:name w:val="Intestazione Carattere"/>
    <w:basedOn w:val="Carpredefinitoparagrafo"/>
    <w:link w:val="Intestazione"/>
    <w:uiPriority w:val="99"/>
    <w:rsid w:val="0077255B"/>
  </w:style>
  <w:style w:type="paragraph" w:styleId="Pidipagina">
    <w:name w:val="footer"/>
    <w:basedOn w:val="Normale"/>
    <w:link w:val="PidipaginaCarattere"/>
    <w:uiPriority w:val="99"/>
    <w:unhideWhenUsed/>
    <w:rsid w:val="0077255B"/>
    <w:pPr>
      <w:tabs>
        <w:tab w:val="center" w:pos="4819"/>
        <w:tab w:val="right" w:pos="9638"/>
      </w:tabs>
    </w:pPr>
  </w:style>
  <w:style w:type="character" w:customStyle="1" w:styleId="PidipaginaCarattere">
    <w:name w:val="Piè di pagina Carattere"/>
    <w:basedOn w:val="Carpredefinitoparagrafo"/>
    <w:link w:val="Pidipagina"/>
    <w:uiPriority w:val="99"/>
    <w:rsid w:val="0077255B"/>
  </w:style>
  <w:style w:type="character" w:customStyle="1" w:styleId="Titolo1Carattere">
    <w:name w:val="Titolo 1 Carattere"/>
    <w:basedOn w:val="Carpredefinitoparagrafo"/>
    <w:link w:val="Titolo1"/>
    <w:uiPriority w:val="9"/>
    <w:rsid w:val="00885B36"/>
    <w:rPr>
      <w:rFonts w:ascii="Arial" w:eastAsiaTheme="majorEastAsia" w:hAnsi="Arial" w:cstheme="majorBidi"/>
      <w:b/>
      <w:color w:val="0058A5"/>
      <w:sz w:val="32"/>
      <w:szCs w:val="32"/>
      <w:lang w:val="en-US" w:eastAsia="it-IT"/>
    </w:rPr>
  </w:style>
  <w:style w:type="character" w:customStyle="1" w:styleId="Titolo2Carattere">
    <w:name w:val="Titolo 2 Carattere"/>
    <w:basedOn w:val="Carpredefinitoparagrafo"/>
    <w:link w:val="Titolo2"/>
    <w:uiPriority w:val="9"/>
    <w:rsid w:val="0045584C"/>
    <w:rPr>
      <w:rFonts w:ascii="Arial" w:eastAsiaTheme="majorEastAsia" w:hAnsi="Arial" w:cstheme="majorBidi"/>
      <w:b/>
      <w:color w:val="264E7C"/>
      <w:sz w:val="32"/>
      <w:szCs w:val="32"/>
      <w:lang w:val="en-US" w:eastAsia="it-IT"/>
    </w:rPr>
  </w:style>
  <w:style w:type="paragraph" w:styleId="Sommario1">
    <w:name w:val="toc 1"/>
    <w:basedOn w:val="Normale"/>
    <w:next w:val="Normale"/>
    <w:autoRedefine/>
    <w:uiPriority w:val="39"/>
    <w:unhideWhenUsed/>
    <w:rsid w:val="005A46BD"/>
    <w:rPr>
      <w:b/>
      <w:color w:val="264E7C"/>
    </w:rPr>
  </w:style>
  <w:style w:type="paragraph" w:styleId="Sommario2">
    <w:name w:val="toc 2"/>
    <w:basedOn w:val="Normale"/>
    <w:next w:val="Normale"/>
    <w:autoRedefine/>
    <w:uiPriority w:val="39"/>
    <w:unhideWhenUsed/>
    <w:rsid w:val="005A46BD"/>
    <w:rPr>
      <w:b/>
      <w:color w:val="767171" w:themeColor="background2" w:themeShade="80"/>
    </w:rPr>
  </w:style>
  <w:style w:type="table" w:styleId="Grigliatabella">
    <w:name w:val="Table Grid"/>
    <w:basedOn w:val="Tabellanormale"/>
    <w:uiPriority w:val="39"/>
    <w:rsid w:val="005A46BD"/>
    <w:rPr>
      <w:rFonts w:ascii="Arial" w:hAnsi="Arial"/>
      <w:sz w:val="20"/>
    </w:rPr>
    <w:tblPr>
      <w:tblBorders>
        <w:top w:val="single" w:sz="4" w:space="0" w:color="264E7C"/>
        <w:left w:val="single" w:sz="4" w:space="0" w:color="264E7C"/>
        <w:bottom w:val="single" w:sz="4" w:space="0" w:color="264E7C"/>
        <w:right w:val="single" w:sz="4" w:space="0" w:color="264E7C"/>
        <w:insideH w:val="single" w:sz="4" w:space="0" w:color="264E7C"/>
        <w:insideV w:val="single" w:sz="4" w:space="0" w:color="264E7C"/>
      </w:tblBorders>
      <w:tblCellMar>
        <w:top w:w="57" w:type="dxa"/>
        <w:left w:w="85" w:type="dxa"/>
        <w:bottom w:w="57" w:type="dxa"/>
        <w:right w:w="85" w:type="dxa"/>
      </w:tblCellMar>
    </w:tblPr>
    <w:tblStylePr w:type="firstRow">
      <w:pPr>
        <w:jc w:val="left"/>
      </w:pPr>
      <w:rPr>
        <w:rFonts w:ascii="Arial" w:hAnsi="Arial" w:cstheme="minorBidi"/>
        <w:b/>
        <w:bCs w:val="0"/>
        <w:i w:val="0"/>
        <w:iCs w:val="0"/>
        <w:caps w:val="0"/>
        <w:smallCaps w:val="0"/>
        <w:strike w:val="0"/>
        <w:dstrike w:val="0"/>
        <w:vanish w:val="0"/>
        <w:color w:val="FFFFFF" w:themeColor="background1"/>
        <w:spacing w:val="0"/>
        <w:w w:val="10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tblPr/>
      <w:tcPr>
        <w:tcBorders>
          <w:top w:val="single" w:sz="4" w:space="0" w:color="264E7C"/>
          <w:left w:val="single" w:sz="4" w:space="0" w:color="264E7C"/>
          <w:bottom w:val="single" w:sz="4" w:space="0" w:color="264E7C"/>
          <w:right w:val="single" w:sz="4" w:space="0" w:color="264E7C"/>
          <w:insideH w:val="single" w:sz="4" w:space="0" w:color="264E7C"/>
          <w:insideV w:val="single" w:sz="4" w:space="0" w:color="FFFFFF" w:themeColor="background1"/>
          <w:tl2br w:val="nil"/>
          <w:tr2bl w:val="nil"/>
        </w:tcBorders>
        <w:shd w:val="clear" w:color="auto" w:fill="264E7C"/>
      </w:tcPr>
    </w:tblStylePr>
  </w:style>
  <w:style w:type="character" w:styleId="Collegamentoipertestuale">
    <w:name w:val="Hyperlink"/>
    <w:basedOn w:val="Carpredefinitoparagrafo"/>
    <w:uiPriority w:val="99"/>
    <w:unhideWhenUsed/>
    <w:rsid w:val="005A46BD"/>
    <w:rPr>
      <w:color w:val="0563C1" w:themeColor="hyperlink"/>
      <w:u w:val="single"/>
    </w:rPr>
  </w:style>
  <w:style w:type="paragraph" w:styleId="Paragrafoelenco">
    <w:name w:val="List Paragraph"/>
    <w:basedOn w:val="Normale"/>
    <w:uiPriority w:val="34"/>
    <w:qFormat/>
    <w:rsid w:val="005A46BD"/>
    <w:pPr>
      <w:spacing w:after="160" w:line="259" w:lineRule="auto"/>
      <w:ind w:left="720"/>
      <w:contextualSpacing/>
    </w:pPr>
    <w:rPr>
      <w:sz w:val="22"/>
      <w:szCs w:val="22"/>
    </w:rPr>
  </w:style>
  <w:style w:type="paragraph" w:styleId="Titolo">
    <w:name w:val="Title"/>
    <w:basedOn w:val="Normale"/>
    <w:next w:val="Normale"/>
    <w:link w:val="TitoloCarattere"/>
    <w:uiPriority w:val="10"/>
    <w:qFormat/>
    <w:rsid w:val="005A46BD"/>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A46BD"/>
    <w:rPr>
      <w:rFonts w:asciiTheme="majorHAnsi" w:eastAsiaTheme="majorEastAsia" w:hAnsiTheme="majorHAnsi" w:cstheme="majorBidi"/>
      <w:spacing w:val="-10"/>
      <w:kern w:val="28"/>
      <w:sz w:val="56"/>
      <w:szCs w:val="56"/>
    </w:rPr>
  </w:style>
  <w:style w:type="table" w:customStyle="1" w:styleId="Grigliatabella1">
    <w:name w:val="Griglia tabella1"/>
    <w:basedOn w:val="Tabellanormale"/>
    <w:next w:val="Grigliatabella"/>
    <w:uiPriority w:val="39"/>
    <w:rsid w:val="005A46BD"/>
    <w:rPr>
      <w:rFonts w:ascii="Arial" w:hAnsi="Arial"/>
      <w:sz w:val="20"/>
    </w:rPr>
    <w:tblPr>
      <w:tblBorders>
        <w:top w:val="single" w:sz="4" w:space="0" w:color="264E7C"/>
        <w:left w:val="single" w:sz="4" w:space="0" w:color="264E7C"/>
        <w:bottom w:val="single" w:sz="4" w:space="0" w:color="264E7C"/>
        <w:right w:val="single" w:sz="4" w:space="0" w:color="264E7C"/>
        <w:insideH w:val="single" w:sz="4" w:space="0" w:color="264E7C"/>
        <w:insideV w:val="single" w:sz="4" w:space="0" w:color="264E7C"/>
      </w:tblBorders>
      <w:tblCellMar>
        <w:top w:w="57" w:type="dxa"/>
        <w:left w:w="85" w:type="dxa"/>
        <w:bottom w:w="57" w:type="dxa"/>
        <w:right w:w="85" w:type="dxa"/>
      </w:tblCellMar>
    </w:tblPr>
    <w:tblStylePr w:type="firstRow">
      <w:pPr>
        <w:jc w:val="left"/>
      </w:pPr>
      <w:rPr>
        <w:rFonts w:ascii="Arial" w:hAnsi="Arial" w:cstheme="minorBidi"/>
        <w:b/>
        <w:bCs w:val="0"/>
        <w:i w:val="0"/>
        <w:iCs w:val="0"/>
        <w:caps w:val="0"/>
        <w:smallCaps w:val="0"/>
        <w:strike w:val="0"/>
        <w:dstrike w:val="0"/>
        <w:vanish w:val="0"/>
        <w:color w:val="FFFFFF" w:themeColor="background1"/>
        <w:spacing w:val="0"/>
        <w:w w:val="10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tblPr/>
      <w:tcPr>
        <w:tcBorders>
          <w:top w:val="single" w:sz="4" w:space="0" w:color="264E7C"/>
          <w:left w:val="single" w:sz="4" w:space="0" w:color="264E7C"/>
          <w:bottom w:val="single" w:sz="4" w:space="0" w:color="264E7C"/>
          <w:right w:val="single" w:sz="4" w:space="0" w:color="264E7C"/>
          <w:insideH w:val="single" w:sz="4" w:space="0" w:color="264E7C"/>
          <w:insideV w:val="single" w:sz="4" w:space="0" w:color="FFFFFF" w:themeColor="background1"/>
          <w:tl2br w:val="nil"/>
          <w:tr2bl w:val="nil"/>
        </w:tcBorders>
        <w:shd w:val="clear" w:color="auto" w:fill="264E7C"/>
      </w:tcPr>
    </w:tblStylePr>
  </w:style>
  <w:style w:type="numbering" w:customStyle="1" w:styleId="Stile1">
    <w:name w:val="Stile1"/>
    <w:uiPriority w:val="99"/>
    <w:rsid w:val="003D2A27"/>
    <w:pPr>
      <w:numPr>
        <w:numId w:val="15"/>
      </w:numPr>
    </w:pPr>
  </w:style>
  <w:style w:type="paragraph" w:styleId="Testofumetto">
    <w:name w:val="Balloon Text"/>
    <w:basedOn w:val="Normale"/>
    <w:link w:val="TestofumettoCarattere"/>
    <w:uiPriority w:val="99"/>
    <w:semiHidden/>
    <w:unhideWhenUsed/>
    <w:rsid w:val="00A300E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300E8"/>
    <w:rPr>
      <w:rFonts w:ascii="Segoe UI" w:hAnsi="Segoe UI" w:cs="Segoe UI"/>
      <w:sz w:val="18"/>
      <w:szCs w:val="18"/>
    </w:rPr>
  </w:style>
  <w:style w:type="paragraph" w:customStyle="1" w:styleId="Didefault">
    <w:name w:val="Di default"/>
    <w:rsid w:val="00A20E1A"/>
    <w:pPr>
      <w:pBdr>
        <w:top w:val="nil"/>
        <w:left w:val="nil"/>
        <w:bottom w:val="nil"/>
        <w:right w:val="nil"/>
        <w:between w:val="nil"/>
        <w:bar w:val="nil"/>
      </w:pBdr>
      <w:spacing w:before="160"/>
    </w:pPr>
    <w:rPr>
      <w:rFonts w:ascii="Helvetica Neue" w:eastAsia="Arial Unicode MS" w:hAnsi="Helvetica Neue" w:cs="Arial Unicode MS"/>
      <w:color w:val="000000"/>
      <w:bdr w:val="nil"/>
      <w:lang w:eastAsia="it-IT"/>
      <w14:textOutline w14:w="0" w14:cap="flat" w14:cmpd="sng" w14:algn="ctr">
        <w14:noFill/>
        <w14:prstDash w14:val="solid"/>
        <w14:bevel/>
      </w14:textOutline>
    </w:rPr>
  </w:style>
  <w:style w:type="character" w:styleId="Rimandocommento">
    <w:name w:val="annotation reference"/>
    <w:basedOn w:val="Carpredefinitoparagrafo"/>
    <w:uiPriority w:val="99"/>
    <w:semiHidden/>
    <w:unhideWhenUsed/>
    <w:rsid w:val="00EA560D"/>
    <w:rPr>
      <w:sz w:val="16"/>
      <w:szCs w:val="16"/>
    </w:rPr>
  </w:style>
  <w:style w:type="paragraph" w:styleId="Testocommento">
    <w:name w:val="annotation text"/>
    <w:basedOn w:val="Normale"/>
    <w:link w:val="TestocommentoCarattere"/>
    <w:uiPriority w:val="99"/>
    <w:unhideWhenUsed/>
    <w:rsid w:val="00EA560D"/>
    <w:pPr>
      <w:spacing w:after="160"/>
      <w:jc w:val="left"/>
    </w:pPr>
    <w:rPr>
      <w:rFonts w:asciiTheme="minorHAnsi" w:eastAsiaTheme="minorEastAsia" w:hAnsiTheme="minorHAnsi" w:cstheme="minorBidi"/>
      <w:sz w:val="20"/>
      <w:szCs w:val="20"/>
      <w:lang w:eastAsia="ja-JP"/>
    </w:rPr>
  </w:style>
  <w:style w:type="character" w:customStyle="1" w:styleId="TestocommentoCarattere">
    <w:name w:val="Testo commento Carattere"/>
    <w:basedOn w:val="Carpredefinitoparagrafo"/>
    <w:link w:val="Testocommento"/>
    <w:uiPriority w:val="99"/>
    <w:rsid w:val="00EA560D"/>
    <w:rPr>
      <w:rFonts w:eastAsiaTheme="minorEastAsia"/>
      <w:sz w:val="20"/>
      <w:szCs w:val="20"/>
      <w:lang w:val="en-GB" w:eastAsia="ja-JP"/>
    </w:rPr>
  </w:style>
  <w:style w:type="character" w:styleId="Enfasidelicata">
    <w:name w:val="Subtle Emphasis"/>
    <w:uiPriority w:val="19"/>
    <w:qFormat/>
    <w:rsid w:val="00EA560D"/>
    <w:rPr>
      <w:rFonts w:eastAsiaTheme="majorEastAsia"/>
      <w:b/>
      <w:color w:val="264E7C"/>
    </w:rPr>
  </w:style>
  <w:style w:type="paragraph" w:styleId="Sottotitolo">
    <w:name w:val="Subtitle"/>
    <w:basedOn w:val="Normale"/>
    <w:next w:val="Normale"/>
    <w:link w:val="SottotitoloCarattere"/>
    <w:uiPriority w:val="11"/>
    <w:qFormat/>
    <w:rsid w:val="00885B36"/>
    <w:pPr>
      <w:spacing w:before="360"/>
    </w:pPr>
    <w:rPr>
      <w:rFonts w:eastAsiaTheme="majorEastAsia"/>
      <w:b/>
      <w:color w:val="0058A5"/>
      <w:u w:color="000000"/>
    </w:rPr>
  </w:style>
  <w:style w:type="character" w:customStyle="1" w:styleId="SottotitoloCarattere">
    <w:name w:val="Sottotitolo Carattere"/>
    <w:basedOn w:val="Carpredefinitoparagrafo"/>
    <w:link w:val="Sottotitolo"/>
    <w:uiPriority w:val="11"/>
    <w:rsid w:val="00885B36"/>
    <w:rPr>
      <w:rFonts w:ascii="Arial" w:eastAsiaTheme="majorEastAsia" w:hAnsi="Arial" w:cs="Arial"/>
      <w:b/>
      <w:color w:val="0058A5"/>
      <w:u w:color="000000"/>
      <w:lang w:val="en-GB" w:eastAsia="it-IT"/>
    </w:rPr>
  </w:style>
  <w:style w:type="character" w:customStyle="1" w:styleId="rynqvb">
    <w:name w:val="rynqvb"/>
    <w:basedOn w:val="Carpredefinitoparagrafo"/>
    <w:rsid w:val="009A47E5"/>
  </w:style>
  <w:style w:type="paragraph" w:styleId="Revisione">
    <w:name w:val="Revision"/>
    <w:hidden/>
    <w:uiPriority w:val="99"/>
    <w:semiHidden/>
    <w:rsid w:val="00A45821"/>
    <w:rPr>
      <w:rFonts w:ascii="Arial" w:eastAsia="Times New Roman" w:hAnsi="Arial" w:cs="Arial"/>
      <w:lang w:val="en-GB" w:eastAsia="it-IT"/>
    </w:rPr>
  </w:style>
  <w:style w:type="paragraph" w:styleId="Soggettocommento">
    <w:name w:val="annotation subject"/>
    <w:basedOn w:val="Testocommento"/>
    <w:next w:val="Testocommento"/>
    <w:link w:val="SoggettocommentoCarattere"/>
    <w:uiPriority w:val="99"/>
    <w:semiHidden/>
    <w:unhideWhenUsed/>
    <w:rsid w:val="003D027E"/>
    <w:pPr>
      <w:spacing w:after="120"/>
      <w:jc w:val="both"/>
    </w:pPr>
    <w:rPr>
      <w:rFonts w:ascii="Arial" w:eastAsia="Times New Roman" w:hAnsi="Arial" w:cs="Arial"/>
      <w:b/>
      <w:bCs/>
      <w:lang w:eastAsia="it-IT"/>
    </w:rPr>
  </w:style>
  <w:style w:type="character" w:customStyle="1" w:styleId="SoggettocommentoCarattere">
    <w:name w:val="Soggetto commento Carattere"/>
    <w:basedOn w:val="TestocommentoCarattere"/>
    <w:link w:val="Soggettocommento"/>
    <w:uiPriority w:val="99"/>
    <w:semiHidden/>
    <w:rsid w:val="003D027E"/>
    <w:rPr>
      <w:rFonts w:ascii="Arial" w:eastAsia="Times New Roman" w:hAnsi="Arial" w:cs="Arial"/>
      <w:b/>
      <w:bCs/>
      <w:sz w:val="20"/>
      <w:szCs w:val="20"/>
      <w:lang w:val="en-GB" w:eastAsia="it-IT"/>
    </w:rPr>
  </w:style>
  <w:style w:type="character" w:customStyle="1" w:styleId="Menzionenonrisolta1">
    <w:name w:val="Menzione non risolta1"/>
    <w:basedOn w:val="Carpredefinitoparagrafo"/>
    <w:uiPriority w:val="99"/>
    <w:semiHidden/>
    <w:unhideWhenUsed/>
    <w:rsid w:val="003F356E"/>
    <w:rPr>
      <w:color w:val="605E5C"/>
      <w:shd w:val="clear" w:color="auto" w:fill="E1DFDD"/>
    </w:rPr>
  </w:style>
  <w:style w:type="paragraph" w:customStyle="1" w:styleId="pf0">
    <w:name w:val="pf0"/>
    <w:basedOn w:val="Normale"/>
    <w:rsid w:val="00C65CC4"/>
    <w:pPr>
      <w:spacing w:before="100" w:beforeAutospacing="1" w:after="100" w:afterAutospacing="1"/>
      <w:jc w:val="left"/>
    </w:pPr>
    <w:rPr>
      <w:rFonts w:ascii="Times New Roman" w:hAnsi="Times New Roman" w:cs="Times New Roman"/>
      <w:lang w:val="en-US" w:eastAsia="zh-CN"/>
    </w:rPr>
  </w:style>
  <w:style w:type="character" w:customStyle="1" w:styleId="cf01">
    <w:name w:val="cf01"/>
    <w:basedOn w:val="Carpredefinitoparagrafo"/>
    <w:rsid w:val="00C65CC4"/>
    <w:rPr>
      <w:rFonts w:ascii="Segoe UI" w:hAnsi="Segoe UI" w:cs="Segoe UI" w:hint="default"/>
      <w:sz w:val="18"/>
      <w:szCs w:val="18"/>
    </w:rPr>
  </w:style>
  <w:style w:type="character" w:customStyle="1" w:styleId="cf21">
    <w:name w:val="cf21"/>
    <w:basedOn w:val="Carpredefinitoparagrafo"/>
    <w:rsid w:val="00C65CC4"/>
    <w:rPr>
      <w:rFonts w:ascii="Segoe UI" w:hAnsi="Segoe UI" w:cs="Segoe UI" w:hint="default"/>
      <w:b/>
      <w:bCs/>
      <w:sz w:val="18"/>
      <w:szCs w:val="18"/>
    </w:rPr>
  </w:style>
  <w:style w:type="character" w:styleId="Numeroriga">
    <w:name w:val="line number"/>
    <w:basedOn w:val="Carpredefinitoparagrafo"/>
    <w:uiPriority w:val="99"/>
    <w:semiHidden/>
    <w:unhideWhenUsed/>
    <w:rsid w:val="00283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649032">
      <w:bodyDiv w:val="1"/>
      <w:marLeft w:val="0"/>
      <w:marRight w:val="0"/>
      <w:marTop w:val="0"/>
      <w:marBottom w:val="0"/>
      <w:divBdr>
        <w:top w:val="none" w:sz="0" w:space="0" w:color="auto"/>
        <w:left w:val="none" w:sz="0" w:space="0" w:color="auto"/>
        <w:bottom w:val="none" w:sz="0" w:space="0" w:color="auto"/>
        <w:right w:val="none" w:sz="0" w:space="0" w:color="auto"/>
      </w:divBdr>
    </w:div>
    <w:div w:id="1437945347">
      <w:bodyDiv w:val="1"/>
      <w:marLeft w:val="0"/>
      <w:marRight w:val="0"/>
      <w:marTop w:val="0"/>
      <w:marBottom w:val="0"/>
      <w:divBdr>
        <w:top w:val="none" w:sz="0" w:space="0" w:color="auto"/>
        <w:left w:val="none" w:sz="0" w:space="0" w:color="auto"/>
        <w:bottom w:val="none" w:sz="0" w:space="0" w:color="auto"/>
        <w:right w:val="none" w:sz="0" w:space="0" w:color="auto"/>
      </w:divBdr>
    </w:div>
    <w:div w:id="2027517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8BBA7854BF49478E6DA8D6870BC0F2" ma:contentTypeVersion="14" ma:contentTypeDescription="Create a new document." ma:contentTypeScope="" ma:versionID="5d938497c6e7bd0c6a5fcd500e277b28">
  <xsd:schema xmlns:xsd="http://www.w3.org/2001/XMLSchema" xmlns:xs="http://www.w3.org/2001/XMLSchema" xmlns:p="http://schemas.microsoft.com/office/2006/metadata/properties" xmlns:ns3="8c3a392b-2ce5-4520-86e8-57695565ce8c" xmlns:ns4="3831b294-8a28-449e-b275-e3f3676cf4b6" targetNamespace="http://schemas.microsoft.com/office/2006/metadata/properties" ma:root="true" ma:fieldsID="b2b8c3e04aff130fbef36ab4c0dfc722" ns3:_="" ns4:_="">
    <xsd:import namespace="8c3a392b-2ce5-4520-86e8-57695565ce8c"/>
    <xsd:import namespace="3831b294-8a28-449e-b275-e3f3676cf4b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a392b-2ce5-4520-86e8-57695565ce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31b294-8a28-449e-b275-e3f3676cf4b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c3a392b-2ce5-4520-86e8-57695565ce8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70AB2-463F-45FE-ACCA-560D5E5C63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3a392b-2ce5-4520-86e8-57695565ce8c"/>
    <ds:schemaRef ds:uri="3831b294-8a28-449e-b275-e3f3676cf4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9B6C72-682A-4387-9E94-585E449C6DB5}">
  <ds:schemaRefs>
    <ds:schemaRef ds:uri="http://schemas.microsoft.com/sharepoint/v3/contenttype/forms"/>
  </ds:schemaRefs>
</ds:datastoreItem>
</file>

<file path=customXml/itemProps3.xml><?xml version="1.0" encoding="utf-8"?>
<ds:datastoreItem xmlns:ds="http://schemas.openxmlformats.org/officeDocument/2006/customXml" ds:itemID="{3BB5E069-EB2E-44AA-B9F6-A45D55D648F9}">
  <ds:schemaRefs>
    <ds:schemaRef ds:uri="http://schemas.microsoft.com/office/2006/metadata/properties"/>
    <ds:schemaRef ds:uri="http://schemas.microsoft.com/office/infopath/2007/PartnerControls"/>
    <ds:schemaRef ds:uri="8c3a392b-2ce5-4520-86e8-57695565ce8c"/>
  </ds:schemaRefs>
</ds:datastoreItem>
</file>

<file path=customXml/itemProps4.xml><?xml version="1.0" encoding="utf-8"?>
<ds:datastoreItem xmlns:ds="http://schemas.openxmlformats.org/officeDocument/2006/customXml" ds:itemID="{22C2D5CB-B774-4DE3-AC72-53B6CF3EC498}">
  <ds:schemaRefs>
    <ds:schemaRef ds:uri="http://schemas.openxmlformats.org/officeDocument/2006/bibliography"/>
  </ds:schemaRefs>
</ds:datastoreItem>
</file>

<file path=docMetadata/LabelInfo.xml><?xml version="1.0" encoding="utf-8"?>
<clbl:labelList xmlns:clbl="http://schemas.microsoft.com/office/2020/mipLabelMetadata">
  <clbl:label id="{f8e024d6-51f2-471b-ac2c-b1117d65062e}" enabled="1" method="Standard" siteId="{1d4fae52-39b3-4bfa-b0b3-022956b11194}"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4145</Words>
  <Characters>25663</Characters>
  <Application>Microsoft Office Word</Application>
  <DocSecurity>0</DocSecurity>
  <Lines>371</Lines>
  <Paragraphs>99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29713</CharactersWithSpaces>
  <SharedDoc>false</SharedDoc>
  <HLinks>
    <vt:vector size="30" baseType="variant">
      <vt:variant>
        <vt:i4>393220</vt:i4>
      </vt:variant>
      <vt:variant>
        <vt:i4>12</vt:i4>
      </vt:variant>
      <vt:variant>
        <vt:i4>0</vt:i4>
      </vt:variant>
      <vt:variant>
        <vt:i4>5</vt:i4>
      </vt:variant>
      <vt:variant>
        <vt:lpwstr>https://www.unesco.org/en/articles/unesco-unites-diverse-perspectives-inform-policies-ai-creative-sectors</vt:lpwstr>
      </vt:variant>
      <vt:variant>
        <vt:lpwstr/>
      </vt:variant>
      <vt:variant>
        <vt:i4>7274603</vt:i4>
      </vt:variant>
      <vt:variant>
        <vt:i4>9</vt:i4>
      </vt:variant>
      <vt:variant>
        <vt:i4>0</vt:i4>
      </vt:variant>
      <vt:variant>
        <vt:i4>5</vt:i4>
      </vt:variant>
      <vt:variant>
        <vt:lpwstr>https://unesdoc.unesco.org/ark:/48223/pf0000381137</vt:lpwstr>
      </vt:variant>
      <vt:variant>
        <vt:lpwstr/>
      </vt:variant>
      <vt:variant>
        <vt:i4>3342460</vt:i4>
      </vt:variant>
      <vt:variant>
        <vt:i4>6</vt:i4>
      </vt:variant>
      <vt:variant>
        <vt:i4>0</vt:i4>
      </vt:variant>
      <vt:variant>
        <vt:i4>5</vt:i4>
      </vt:variant>
      <vt:variant>
        <vt:lpwstr>https://www.unesco.org/ethics-ai/en/ram</vt:lpwstr>
      </vt:variant>
      <vt:variant>
        <vt:lpwstr/>
      </vt:variant>
      <vt:variant>
        <vt:i4>7274603</vt:i4>
      </vt:variant>
      <vt:variant>
        <vt:i4>3</vt:i4>
      </vt:variant>
      <vt:variant>
        <vt:i4>0</vt:i4>
      </vt:variant>
      <vt:variant>
        <vt:i4>5</vt:i4>
      </vt:variant>
      <vt:variant>
        <vt:lpwstr>https://unesdoc.unesco.org/ark:/48223/pf0000381137</vt:lpwstr>
      </vt:variant>
      <vt:variant>
        <vt:lpwstr/>
      </vt:variant>
      <vt:variant>
        <vt:i4>7274603</vt:i4>
      </vt:variant>
      <vt:variant>
        <vt:i4>0</vt:i4>
      </vt:variant>
      <vt:variant>
        <vt:i4>0</vt:i4>
      </vt:variant>
      <vt:variant>
        <vt:i4>5</vt:i4>
      </vt:variant>
      <vt:variant>
        <vt:lpwstr>https://unesdoc.unesco.org/ark:/48223/pf0000381137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Tecno</dc:creator>
  <cp:keywords/>
  <dc:description/>
  <cp:lastModifiedBy>Erminia Sciacchitano</cp:lastModifiedBy>
  <cp:revision>4</cp:revision>
  <cp:lastPrinted>2024-09-20T15:40:00Z</cp:lastPrinted>
  <dcterms:created xsi:type="dcterms:W3CDTF">2024-09-20T14:23:00Z</dcterms:created>
  <dcterms:modified xsi:type="dcterms:W3CDTF">2024-09-20T15:41:00Z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8cab370b07d3e7259132947cd594364960109ed891aa711412afec52cceda1bb</vt:lpwstr>
  </property>
  <property fmtid="{D5CDD505-2E9C-101B-9397-08002B2CF9AE}" pid="3" name="ContentTypeId">
    <vt:lpwstr>0x010100778BBA7854BF49478E6DA8D6870BC0F2</vt:lpwstr>
  </property>
</Properties>
</file>